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C9" w:rsidRDefault="006E3CC9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721158">
        <w:rPr>
          <w:rFonts w:asciiTheme="minorHAnsi" w:hAnsiTheme="minorHAnsi" w:cstheme="minorHAnsi"/>
          <w:szCs w:val="24"/>
        </w:rPr>
        <w:t>ANEXO -</w:t>
      </w:r>
      <w:r>
        <w:rPr>
          <w:rFonts w:asciiTheme="minorHAnsi" w:hAnsiTheme="minorHAnsi" w:cstheme="minorHAnsi"/>
          <w:szCs w:val="24"/>
        </w:rPr>
        <w:t xml:space="preserve"> II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MODELO PADRÃO DE DECLARAÇÃO DE ENQUADRAMENTO – ME/EPP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(papel timbrado da licitante)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Pelo presente instrumento, a empresa</w:t>
      </w:r>
      <w:r>
        <w:rPr>
          <w:rFonts w:asciiTheme="minorHAnsi" w:hAnsiTheme="minorHAnsi" w:cstheme="minorHAnsi"/>
          <w:szCs w:val="24"/>
        </w:rPr>
        <w:t xml:space="preserve"> _____________</w:t>
      </w:r>
      <w:r w:rsidRPr="00721158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CNPJ nº ___________,</w:t>
      </w:r>
      <w:r w:rsidRPr="00721158">
        <w:rPr>
          <w:rFonts w:asciiTheme="minorHAnsi" w:hAnsiTheme="minorHAnsi" w:cstheme="minorHAnsi"/>
          <w:szCs w:val="24"/>
        </w:rPr>
        <w:t xml:space="preserve"> com sede </w:t>
      </w:r>
      <w:proofErr w:type="gramStart"/>
      <w:r w:rsidRPr="00721158">
        <w:rPr>
          <w:rFonts w:asciiTheme="minorHAnsi" w:hAnsiTheme="minorHAnsi" w:cstheme="minorHAnsi"/>
          <w:szCs w:val="24"/>
        </w:rPr>
        <w:t>na</w:t>
      </w:r>
      <w:proofErr w:type="gramEnd"/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</w:t>
      </w:r>
      <w:r w:rsidRPr="00721158">
        <w:rPr>
          <w:rFonts w:asciiTheme="minorHAnsi" w:hAnsiTheme="minorHAnsi" w:cstheme="minorHAnsi"/>
          <w:szCs w:val="24"/>
        </w:rPr>
        <w:t xml:space="preserve">, através de seu representante legal infra-assinado, declara, sob as penas do artigo 299 do Código Penal, que se enquadra na situação de microempresa, empresa de pequeno porte ou cooperativa, nos termos da Lei Complementar nº 123/06, alterada pela Lei Complementar nº 147/14, bem assim que inexistem fatos supervenientes que conduzam ao seu </w:t>
      </w:r>
      <w:proofErr w:type="spellStart"/>
      <w:r w:rsidRPr="00721158">
        <w:rPr>
          <w:rFonts w:asciiTheme="minorHAnsi" w:hAnsiTheme="minorHAnsi" w:cstheme="minorHAnsi"/>
          <w:szCs w:val="24"/>
        </w:rPr>
        <w:t>desenquadramento</w:t>
      </w:r>
      <w:proofErr w:type="spellEnd"/>
      <w:r w:rsidRPr="00721158">
        <w:rPr>
          <w:rFonts w:asciiTheme="minorHAnsi" w:hAnsiTheme="minorHAnsi" w:cstheme="minorHAnsi"/>
          <w:szCs w:val="24"/>
        </w:rPr>
        <w:t xml:space="preserve"> desta situação.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Local / Data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Nome e assinatura do representante legal/procurador.</w:t>
      </w:r>
    </w:p>
    <w:p w:rsidR="00721158" w:rsidRPr="00721158" w:rsidRDefault="00721158" w:rsidP="00721158">
      <w:pPr>
        <w:tabs>
          <w:tab w:val="left" w:pos="5107"/>
        </w:tabs>
        <w:rPr>
          <w:rFonts w:asciiTheme="minorHAnsi" w:hAnsiTheme="minorHAnsi" w:cstheme="minorHAnsi"/>
          <w:szCs w:val="24"/>
        </w:rPr>
      </w:pPr>
      <w:r w:rsidRPr="00721158">
        <w:rPr>
          <w:rFonts w:asciiTheme="minorHAnsi" w:hAnsiTheme="minorHAnsi" w:cstheme="minorHAnsi"/>
          <w:szCs w:val="24"/>
        </w:rPr>
        <w:t>(Nome Legível/Cargo/Carimbo do CNPJ)</w:t>
      </w:r>
    </w:p>
    <w:sectPr w:rsidR="00721158" w:rsidRPr="00721158" w:rsidSect="00BE6E02">
      <w:headerReference w:type="default" r:id="rId8"/>
      <w:footerReference w:type="default" r:id="rId9"/>
      <w:pgSz w:w="11906" w:h="16838"/>
      <w:pgMar w:top="1676" w:right="1106" w:bottom="1560" w:left="1701" w:header="283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50" w:rsidRDefault="005D6C50">
      <w:r>
        <w:separator/>
      </w:r>
    </w:p>
  </w:endnote>
  <w:endnote w:type="continuationSeparator" w:id="0">
    <w:p w:rsidR="005D6C50" w:rsidRDefault="005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C1" w:rsidRDefault="00775FC1" w:rsidP="00FE08E5">
    <w:pPr>
      <w:pStyle w:val="Rodap"/>
      <w:jc w:val="center"/>
    </w:pPr>
    <w:r>
      <w:rPr>
        <w:noProof/>
      </w:rPr>
      <w:drawing>
        <wp:inline distT="0" distB="0" distL="0" distR="0" wp14:anchorId="1CFE3A89" wp14:editId="60185D5A">
          <wp:extent cx="4195445" cy="11836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4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50" w:rsidRDefault="005D6C50">
      <w:r>
        <w:separator/>
      </w:r>
    </w:p>
  </w:footnote>
  <w:footnote w:type="continuationSeparator" w:id="0">
    <w:p w:rsidR="005D6C50" w:rsidRDefault="005D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C1" w:rsidRDefault="00775FC1" w:rsidP="00CF25FE">
    <w:pPr>
      <w:pStyle w:val="Cabealho"/>
      <w:rPr>
        <w:rFonts w:ascii="Arial Black" w:hAnsi="Arial Black"/>
        <w:sz w:val="22"/>
      </w:rPr>
    </w:pPr>
    <w:r>
      <w:rPr>
        <w:noProof/>
      </w:rPr>
      <w:drawing>
        <wp:anchor distT="0" distB="0" distL="36195" distR="71755" simplePos="0" relativeHeight="251657728" behindDoc="1" locked="0" layoutInCell="1" allowOverlap="0" wp14:anchorId="311AF169" wp14:editId="71AC247B">
          <wp:simplePos x="0" y="0"/>
          <wp:positionH relativeFrom="column">
            <wp:posOffset>36195</wp:posOffset>
          </wp:positionH>
          <wp:positionV relativeFrom="paragraph">
            <wp:posOffset>18415</wp:posOffset>
          </wp:positionV>
          <wp:extent cx="886460" cy="988695"/>
          <wp:effectExtent l="0" t="0" r="8890" b="1905"/>
          <wp:wrapThrough wrapText="bothSides">
            <wp:wrapPolygon edited="0">
              <wp:start x="0" y="0"/>
              <wp:lineTo x="0" y="21225"/>
              <wp:lineTo x="21352" y="21225"/>
              <wp:lineTo x="21352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FC1" w:rsidRPr="00FB655E" w:rsidRDefault="00775FC1" w:rsidP="00CF0AED">
    <w:pPr>
      <w:pStyle w:val="Cabealho"/>
      <w:spacing w:before="120"/>
      <w:jc w:val="center"/>
      <w:rPr>
        <w:rFonts w:ascii="Arial Black" w:hAnsi="Arial Black"/>
        <w:szCs w:val="28"/>
      </w:rPr>
    </w:pPr>
    <w:r>
      <w:rPr>
        <w:rFonts w:ascii="Arial Black" w:hAnsi="Arial Black"/>
        <w:szCs w:val="28"/>
      </w:rPr>
      <w:t>Prefeitura</w:t>
    </w:r>
    <w:r w:rsidRPr="00FB655E">
      <w:rPr>
        <w:rFonts w:ascii="Arial Black" w:hAnsi="Arial Black"/>
        <w:szCs w:val="28"/>
      </w:rPr>
      <w:t xml:space="preserve"> Municipal de São Joaquim-SC</w:t>
    </w:r>
  </w:p>
  <w:p w:rsidR="00775FC1" w:rsidRDefault="00775FC1" w:rsidP="008673B7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775FC1" w:rsidRDefault="00775FC1" w:rsidP="008673B7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775FC1" w:rsidRDefault="00775FC1" w:rsidP="008673B7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6"/>
    <w:rsid w:val="0000117F"/>
    <w:rsid w:val="00001439"/>
    <w:rsid w:val="000036A3"/>
    <w:rsid w:val="0001309B"/>
    <w:rsid w:val="000A4CB7"/>
    <w:rsid w:val="000B4CD4"/>
    <w:rsid w:val="000D48EF"/>
    <w:rsid w:val="000E3FC0"/>
    <w:rsid w:val="000E6118"/>
    <w:rsid w:val="000F2A6B"/>
    <w:rsid w:val="0010192F"/>
    <w:rsid w:val="00102A12"/>
    <w:rsid w:val="0010482C"/>
    <w:rsid w:val="00113F70"/>
    <w:rsid w:val="00125331"/>
    <w:rsid w:val="00147671"/>
    <w:rsid w:val="00153E94"/>
    <w:rsid w:val="001715CD"/>
    <w:rsid w:val="00177DD4"/>
    <w:rsid w:val="0018276F"/>
    <w:rsid w:val="001866B5"/>
    <w:rsid w:val="001A108A"/>
    <w:rsid w:val="001D29B2"/>
    <w:rsid w:val="00247B7A"/>
    <w:rsid w:val="0025239D"/>
    <w:rsid w:val="0026220E"/>
    <w:rsid w:val="00263C91"/>
    <w:rsid w:val="00267956"/>
    <w:rsid w:val="00276824"/>
    <w:rsid w:val="002D6F8A"/>
    <w:rsid w:val="002E0E9C"/>
    <w:rsid w:val="002F1965"/>
    <w:rsid w:val="00306F04"/>
    <w:rsid w:val="0034419D"/>
    <w:rsid w:val="00366EF2"/>
    <w:rsid w:val="00373BEA"/>
    <w:rsid w:val="00382B86"/>
    <w:rsid w:val="003A2B58"/>
    <w:rsid w:val="003A6702"/>
    <w:rsid w:val="003A7906"/>
    <w:rsid w:val="003D2E7B"/>
    <w:rsid w:val="003E0869"/>
    <w:rsid w:val="003E6658"/>
    <w:rsid w:val="00415AE4"/>
    <w:rsid w:val="004329B4"/>
    <w:rsid w:val="00490EA1"/>
    <w:rsid w:val="004949D1"/>
    <w:rsid w:val="004A01EB"/>
    <w:rsid w:val="004B4AEB"/>
    <w:rsid w:val="004C7333"/>
    <w:rsid w:val="004F739F"/>
    <w:rsid w:val="00520C37"/>
    <w:rsid w:val="00527B8E"/>
    <w:rsid w:val="00556444"/>
    <w:rsid w:val="00592862"/>
    <w:rsid w:val="005A5EEB"/>
    <w:rsid w:val="005A6128"/>
    <w:rsid w:val="005B0526"/>
    <w:rsid w:val="005D23F5"/>
    <w:rsid w:val="005D6C50"/>
    <w:rsid w:val="005D708B"/>
    <w:rsid w:val="005F1E4C"/>
    <w:rsid w:val="005F32D9"/>
    <w:rsid w:val="0063123E"/>
    <w:rsid w:val="00636C15"/>
    <w:rsid w:val="00667ED6"/>
    <w:rsid w:val="006828CC"/>
    <w:rsid w:val="006B5C50"/>
    <w:rsid w:val="006D1A05"/>
    <w:rsid w:val="006D28B4"/>
    <w:rsid w:val="006E3CC9"/>
    <w:rsid w:val="00702716"/>
    <w:rsid w:val="00717026"/>
    <w:rsid w:val="00721158"/>
    <w:rsid w:val="007346F9"/>
    <w:rsid w:val="00737745"/>
    <w:rsid w:val="00740923"/>
    <w:rsid w:val="007444B7"/>
    <w:rsid w:val="00775FC1"/>
    <w:rsid w:val="00785DD6"/>
    <w:rsid w:val="0078642E"/>
    <w:rsid w:val="007B5B0B"/>
    <w:rsid w:val="007B7738"/>
    <w:rsid w:val="007D01D3"/>
    <w:rsid w:val="007E2F4A"/>
    <w:rsid w:val="00806908"/>
    <w:rsid w:val="008306CA"/>
    <w:rsid w:val="008673B7"/>
    <w:rsid w:val="0087001D"/>
    <w:rsid w:val="00883784"/>
    <w:rsid w:val="008B53D4"/>
    <w:rsid w:val="008D0C3E"/>
    <w:rsid w:val="008D1CF1"/>
    <w:rsid w:val="008E3AFF"/>
    <w:rsid w:val="008F28CB"/>
    <w:rsid w:val="009163CF"/>
    <w:rsid w:val="0092451F"/>
    <w:rsid w:val="009519FF"/>
    <w:rsid w:val="00953FB3"/>
    <w:rsid w:val="009622CC"/>
    <w:rsid w:val="00965A17"/>
    <w:rsid w:val="009711A1"/>
    <w:rsid w:val="00986B30"/>
    <w:rsid w:val="009B496B"/>
    <w:rsid w:val="009C3EE7"/>
    <w:rsid w:val="009D0731"/>
    <w:rsid w:val="00A00A52"/>
    <w:rsid w:val="00A05ACD"/>
    <w:rsid w:val="00A12DCB"/>
    <w:rsid w:val="00A34B6C"/>
    <w:rsid w:val="00A45929"/>
    <w:rsid w:val="00A46E8C"/>
    <w:rsid w:val="00A52AC2"/>
    <w:rsid w:val="00A54154"/>
    <w:rsid w:val="00AA0D61"/>
    <w:rsid w:val="00AA2539"/>
    <w:rsid w:val="00AB727C"/>
    <w:rsid w:val="00AD4F0F"/>
    <w:rsid w:val="00AF3004"/>
    <w:rsid w:val="00AF38B7"/>
    <w:rsid w:val="00B05B84"/>
    <w:rsid w:val="00B30E3C"/>
    <w:rsid w:val="00B536FB"/>
    <w:rsid w:val="00B57029"/>
    <w:rsid w:val="00B66295"/>
    <w:rsid w:val="00B766C0"/>
    <w:rsid w:val="00B84CEB"/>
    <w:rsid w:val="00BA6D14"/>
    <w:rsid w:val="00BA7F1F"/>
    <w:rsid w:val="00BD5C38"/>
    <w:rsid w:val="00BE6E02"/>
    <w:rsid w:val="00BF0BA4"/>
    <w:rsid w:val="00BF7862"/>
    <w:rsid w:val="00C07D1A"/>
    <w:rsid w:val="00C23E14"/>
    <w:rsid w:val="00C4560C"/>
    <w:rsid w:val="00C60839"/>
    <w:rsid w:val="00C83863"/>
    <w:rsid w:val="00C924C4"/>
    <w:rsid w:val="00CA2D5B"/>
    <w:rsid w:val="00CA455D"/>
    <w:rsid w:val="00CA5358"/>
    <w:rsid w:val="00CB654A"/>
    <w:rsid w:val="00CC5D21"/>
    <w:rsid w:val="00CD74B6"/>
    <w:rsid w:val="00CF0AED"/>
    <w:rsid w:val="00CF0CEA"/>
    <w:rsid w:val="00CF25FE"/>
    <w:rsid w:val="00CF7FCD"/>
    <w:rsid w:val="00D242B9"/>
    <w:rsid w:val="00D321C9"/>
    <w:rsid w:val="00D34722"/>
    <w:rsid w:val="00D41917"/>
    <w:rsid w:val="00D47E9B"/>
    <w:rsid w:val="00D55B77"/>
    <w:rsid w:val="00D6338F"/>
    <w:rsid w:val="00D73BA3"/>
    <w:rsid w:val="00D812B9"/>
    <w:rsid w:val="00D84D6C"/>
    <w:rsid w:val="00D90364"/>
    <w:rsid w:val="00D9198B"/>
    <w:rsid w:val="00DA46BE"/>
    <w:rsid w:val="00DA5AF8"/>
    <w:rsid w:val="00DB0C76"/>
    <w:rsid w:val="00DD7F62"/>
    <w:rsid w:val="00E23782"/>
    <w:rsid w:val="00E251D7"/>
    <w:rsid w:val="00E256F7"/>
    <w:rsid w:val="00E37074"/>
    <w:rsid w:val="00E4422F"/>
    <w:rsid w:val="00E875F7"/>
    <w:rsid w:val="00E8773B"/>
    <w:rsid w:val="00E91659"/>
    <w:rsid w:val="00EB4700"/>
    <w:rsid w:val="00F10023"/>
    <w:rsid w:val="00F24217"/>
    <w:rsid w:val="00F259D9"/>
    <w:rsid w:val="00F34A0E"/>
    <w:rsid w:val="00F41E34"/>
    <w:rsid w:val="00F45D89"/>
    <w:rsid w:val="00F53677"/>
    <w:rsid w:val="00F87C0F"/>
    <w:rsid w:val="00F900C9"/>
    <w:rsid w:val="00FA5001"/>
    <w:rsid w:val="00FB655E"/>
    <w:rsid w:val="00FB6733"/>
    <w:rsid w:val="00FC02C7"/>
    <w:rsid w:val="00FC1321"/>
    <w:rsid w:val="00FD668C"/>
    <w:rsid w:val="00FE08E5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ED"/>
    <w:pPr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24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49D1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F24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ED"/>
    <w:pPr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24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49D1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F24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7C14-9DBF-4394-B7FA-A2A6305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SECAMD ___/2013</vt:lpstr>
    </vt:vector>
  </TitlesOfParts>
  <Company>Kille®Soft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SECAMD ___/2013</dc:title>
  <dc:creator>PMSJ</dc:creator>
  <cp:lastModifiedBy>Jaison Comin</cp:lastModifiedBy>
  <cp:revision>14</cp:revision>
  <cp:lastPrinted>2017-09-11T12:11:00Z</cp:lastPrinted>
  <dcterms:created xsi:type="dcterms:W3CDTF">2017-11-22T16:35:00Z</dcterms:created>
  <dcterms:modified xsi:type="dcterms:W3CDTF">2018-01-12T16:49:00Z</dcterms:modified>
</cp:coreProperties>
</file>