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F2" w:rsidRPr="00082CD1" w:rsidRDefault="004855F2" w:rsidP="004855F2">
      <w:pPr>
        <w:spacing w:after="360" w:line="240" w:lineRule="auto"/>
        <w:jc w:val="center"/>
        <w:rPr>
          <w:rFonts w:ascii="Arial" w:eastAsia="Times New Roman" w:hAnsi="Arial" w:cs="Arial"/>
          <w:b/>
          <w:sz w:val="20"/>
          <w:szCs w:val="20"/>
          <w:u w:val="single"/>
          <w:lang w:eastAsia="ar-SA"/>
        </w:rPr>
      </w:pPr>
      <w:bookmarkStart w:id="0" w:name="_GoBack"/>
      <w:bookmarkEnd w:id="0"/>
      <w:r w:rsidRPr="00082CD1">
        <w:rPr>
          <w:rFonts w:ascii="Arial" w:eastAsia="Times New Roman" w:hAnsi="Arial" w:cs="Arial"/>
          <w:b/>
          <w:sz w:val="20"/>
          <w:szCs w:val="20"/>
          <w:u w:val="single"/>
          <w:lang w:eastAsia="ar-SA"/>
        </w:rPr>
        <w:t xml:space="preserve">ANEXO </w:t>
      </w:r>
      <w:r w:rsidRPr="00082CD1">
        <w:rPr>
          <w:rFonts w:ascii="Arial" w:eastAsia="Times New Roman" w:hAnsi="Arial" w:cs="Arial"/>
          <w:b/>
          <w:bCs/>
          <w:sz w:val="20"/>
          <w:szCs w:val="20"/>
          <w:u w:val="single"/>
          <w:lang w:eastAsia="ar-SA"/>
        </w:rPr>
        <w:t>I</w:t>
      </w:r>
    </w:p>
    <w:p w:rsidR="004855F2" w:rsidRPr="00082CD1" w:rsidRDefault="004855F2" w:rsidP="004855F2">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TERMO DE REFERÊNCIA</w:t>
      </w: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 OBJETO</w:t>
      </w:r>
    </w:p>
    <w:p w:rsidR="004855F2" w:rsidRPr="00082CD1" w:rsidRDefault="004855F2" w:rsidP="004855F2">
      <w:pPr>
        <w:spacing w:after="0" w:line="240" w:lineRule="auto"/>
        <w:rPr>
          <w:rFonts w:ascii="Arial" w:eastAsia="Times New Roman" w:hAnsi="Arial" w:cs="Arial"/>
          <w:sz w:val="20"/>
          <w:szCs w:val="20"/>
          <w:lang w:eastAsia="ar-SA"/>
        </w:rPr>
      </w:pPr>
    </w:p>
    <w:p w:rsidR="004855F2" w:rsidRPr="009275D8" w:rsidRDefault="004855F2" w:rsidP="004855F2">
      <w:pPr>
        <w:pStyle w:val="PargrafodaLista"/>
        <w:widowControl w:val="0"/>
        <w:numPr>
          <w:ilvl w:val="1"/>
          <w:numId w:val="9"/>
        </w:numPr>
        <w:suppressAutoHyphens/>
        <w:spacing w:after="0" w:line="240" w:lineRule="auto"/>
        <w:jc w:val="both"/>
        <w:rPr>
          <w:rFonts w:ascii="Arial" w:eastAsia="Times New Roman" w:hAnsi="Arial" w:cs="Arial"/>
          <w:sz w:val="20"/>
          <w:szCs w:val="20"/>
          <w:lang w:eastAsia="pt-BR"/>
        </w:rPr>
      </w:pPr>
      <w:r w:rsidRPr="009275D8">
        <w:rPr>
          <w:rFonts w:ascii="Arial" w:eastAsia="Times New Roman" w:hAnsi="Arial" w:cs="Arial"/>
          <w:color w:val="000000"/>
          <w:sz w:val="20"/>
          <w:szCs w:val="20"/>
          <w:lang w:eastAsia="pt-BR"/>
        </w:rPr>
        <w:t xml:space="preserve">Objetivo desta Licitação é de suma importância para este Município, referente a  Aquisição de Pedra Brita Pedrisco e Pó de Pedra, destinados á manutenção das vias públicas do município de São Joaquim, </w:t>
      </w:r>
      <w:r w:rsidRPr="009275D8">
        <w:rPr>
          <w:rFonts w:ascii="Arial" w:eastAsia="Times New Roman" w:hAnsi="Arial" w:cs="Arial"/>
          <w:sz w:val="20"/>
          <w:szCs w:val="20"/>
          <w:lang w:eastAsia="pt-BR"/>
        </w:rPr>
        <w:t>conforme especificações e quantidades estabelecidas abaixo:</w:t>
      </w:r>
    </w:p>
    <w:p w:rsidR="004855F2" w:rsidRPr="009275D8" w:rsidRDefault="004855F2" w:rsidP="004855F2">
      <w:pPr>
        <w:pStyle w:val="PargrafodaLista"/>
        <w:widowControl w:val="0"/>
        <w:suppressAutoHyphens/>
        <w:spacing w:after="0" w:line="240" w:lineRule="auto"/>
        <w:ind w:left="689"/>
        <w:jc w:val="both"/>
        <w:rPr>
          <w:rFonts w:ascii="Arial" w:eastAsia="Times New Roman" w:hAnsi="Arial" w:cs="Arial"/>
          <w:sz w:val="20"/>
          <w:szCs w:val="20"/>
          <w:lang w:eastAsia="pt-BR"/>
        </w:rPr>
      </w:pPr>
    </w:p>
    <w:p w:rsidR="004855F2" w:rsidRPr="00082CD1" w:rsidRDefault="004855F2" w:rsidP="004855F2">
      <w:pPr>
        <w:widowControl w:val="0"/>
        <w:suppressAutoHyphens/>
        <w:spacing w:after="0" w:line="240" w:lineRule="auto"/>
        <w:jc w:val="both"/>
        <w:rPr>
          <w:rFonts w:ascii="Arial" w:eastAsia="Times New Roman" w:hAnsi="Arial" w:cs="Arial"/>
          <w:sz w:val="20"/>
          <w:szCs w:val="20"/>
          <w:lang w:eastAsia="pt-BR"/>
        </w:rPr>
      </w:pPr>
    </w:p>
    <w:tbl>
      <w:tblPr>
        <w:tblStyle w:val="Tabelacomgrade"/>
        <w:tblW w:w="0" w:type="auto"/>
        <w:tblLook w:val="04A0" w:firstRow="1" w:lastRow="0" w:firstColumn="1" w:lastColumn="0" w:noHBand="0" w:noVBand="1"/>
      </w:tblPr>
      <w:tblGrid>
        <w:gridCol w:w="694"/>
        <w:gridCol w:w="3242"/>
        <w:gridCol w:w="850"/>
        <w:gridCol w:w="709"/>
        <w:gridCol w:w="1417"/>
        <w:gridCol w:w="1808"/>
      </w:tblGrid>
      <w:tr w:rsidR="004855F2" w:rsidTr="001A03AF">
        <w:tc>
          <w:tcPr>
            <w:tcW w:w="694"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ITEM</w:t>
            </w:r>
          </w:p>
        </w:tc>
        <w:tc>
          <w:tcPr>
            <w:tcW w:w="3242"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Times New Roman" w:eastAsia="Times New Roman" w:hAnsi="Times New Roman" w:cs="Times New Roman"/>
                <w:b/>
                <w:bCs/>
                <w:sz w:val="18"/>
                <w:szCs w:val="24"/>
                <w:lang w:eastAsia="pt-BR"/>
              </w:rPr>
              <w:t>DESCRIÇÃO /ESPECIFICAÇÃO</w:t>
            </w:r>
          </w:p>
        </w:tc>
        <w:tc>
          <w:tcPr>
            <w:tcW w:w="850"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QTDE</w:t>
            </w:r>
          </w:p>
        </w:tc>
        <w:tc>
          <w:tcPr>
            <w:tcW w:w="709"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UND</w:t>
            </w:r>
          </w:p>
        </w:tc>
        <w:tc>
          <w:tcPr>
            <w:tcW w:w="1417"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R$ MÉDIA</w:t>
            </w:r>
          </w:p>
        </w:tc>
        <w:tc>
          <w:tcPr>
            <w:tcW w:w="1808"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R$ TOTAL</w:t>
            </w:r>
          </w:p>
        </w:tc>
      </w:tr>
      <w:tr w:rsidR="004855F2" w:rsidTr="001A03AF">
        <w:tc>
          <w:tcPr>
            <w:tcW w:w="694"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01</w:t>
            </w:r>
          </w:p>
        </w:tc>
        <w:tc>
          <w:tcPr>
            <w:tcW w:w="3242" w:type="dxa"/>
          </w:tcPr>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PÓ DE PEDRA utilização obras de terraplenagem como material para sub-base, e estabilizador de base.</w:t>
            </w:r>
          </w:p>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 Calçamentos de pisos pré-moldados e paralelos, principalmente calçadas.</w:t>
            </w:r>
          </w:p>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 Confecção de argamassa para assentamento e emboço</w:t>
            </w:r>
          </w:p>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 Usina de asfalto para calçamentos com base asfáltica</w:t>
            </w:r>
          </w:p>
          <w:p w:rsidR="004855F2" w:rsidRPr="00227FC3" w:rsidRDefault="004855F2" w:rsidP="001A03AF">
            <w:pPr>
              <w:widowControl w:val="0"/>
              <w:suppressAutoHyphens/>
              <w:jc w:val="both"/>
              <w:rPr>
                <w:rFonts w:ascii="Arial" w:eastAsia="Times New Roman" w:hAnsi="Arial" w:cs="Arial"/>
                <w:sz w:val="20"/>
                <w:szCs w:val="20"/>
                <w:lang w:eastAsia="pt-BR"/>
              </w:rPr>
            </w:pPr>
            <w:r w:rsidRPr="00227FC3">
              <w:rPr>
                <w:rFonts w:ascii="Calibri" w:eastAsia="Times New Roman" w:hAnsi="Calibri" w:cs="Calibri"/>
                <w:sz w:val="18"/>
                <w:szCs w:val="16"/>
                <w:lang w:eastAsia="pt-BR"/>
              </w:rPr>
              <w:t>• Fabricação de massa asfáltica para recapeamento de estradas, avenidas e estabilizador do solo.</w:t>
            </w:r>
          </w:p>
        </w:tc>
        <w:tc>
          <w:tcPr>
            <w:tcW w:w="850"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2.000</w:t>
            </w:r>
          </w:p>
        </w:tc>
        <w:tc>
          <w:tcPr>
            <w:tcW w:w="709"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M³</w:t>
            </w:r>
          </w:p>
        </w:tc>
        <w:tc>
          <w:tcPr>
            <w:tcW w:w="1417"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R$ 157,50</w:t>
            </w:r>
          </w:p>
        </w:tc>
        <w:tc>
          <w:tcPr>
            <w:tcW w:w="1808"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R$ 315.000,00</w:t>
            </w:r>
          </w:p>
        </w:tc>
      </w:tr>
      <w:tr w:rsidR="004855F2" w:rsidTr="001A03AF">
        <w:tc>
          <w:tcPr>
            <w:tcW w:w="694"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02</w:t>
            </w:r>
          </w:p>
        </w:tc>
        <w:tc>
          <w:tcPr>
            <w:tcW w:w="3242" w:type="dxa"/>
          </w:tcPr>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PEDRISCO  requisitado na fabricação de vigas e vigotas, lajes pré-molduradas, Inter travados, tubos, blocos, bloquetes, paralelepípedos de concretos, chapiscos e acabamentos em geral.</w:t>
            </w:r>
          </w:p>
        </w:tc>
        <w:tc>
          <w:tcPr>
            <w:tcW w:w="850"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2.000</w:t>
            </w:r>
          </w:p>
        </w:tc>
        <w:tc>
          <w:tcPr>
            <w:tcW w:w="709"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M³</w:t>
            </w:r>
          </w:p>
        </w:tc>
        <w:tc>
          <w:tcPr>
            <w:tcW w:w="1417"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R$ 155,50</w:t>
            </w:r>
          </w:p>
        </w:tc>
        <w:tc>
          <w:tcPr>
            <w:tcW w:w="1808"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R$ 311.000,00</w:t>
            </w:r>
          </w:p>
        </w:tc>
      </w:tr>
      <w:tr w:rsidR="004855F2" w:rsidTr="001A03AF">
        <w:trPr>
          <w:trHeight w:val="667"/>
        </w:trPr>
        <w:tc>
          <w:tcPr>
            <w:tcW w:w="694"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03</w:t>
            </w:r>
          </w:p>
        </w:tc>
        <w:tc>
          <w:tcPr>
            <w:tcW w:w="3242" w:type="dxa"/>
          </w:tcPr>
          <w:p w:rsidR="004855F2" w:rsidRPr="00227FC3" w:rsidRDefault="004855F2" w:rsidP="001A03AF">
            <w:pPr>
              <w:jc w:val="both"/>
              <w:rPr>
                <w:rFonts w:ascii="Calibri" w:eastAsia="Times New Roman" w:hAnsi="Calibri" w:cs="Calibri"/>
                <w:sz w:val="18"/>
                <w:szCs w:val="16"/>
                <w:lang w:eastAsia="pt-BR"/>
              </w:rPr>
            </w:pPr>
            <w:r w:rsidRPr="00227FC3">
              <w:rPr>
                <w:rFonts w:ascii="Calibri" w:eastAsia="Times New Roman" w:hAnsi="Calibri" w:cs="Calibri"/>
                <w:sz w:val="18"/>
                <w:szCs w:val="16"/>
                <w:lang w:eastAsia="pt-BR"/>
              </w:rPr>
              <w:t>BRITA N°01 utilização para manutenção, conservação de estradas de terra ou chão e uso em construções.</w:t>
            </w:r>
          </w:p>
        </w:tc>
        <w:tc>
          <w:tcPr>
            <w:tcW w:w="850"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2.000</w:t>
            </w:r>
          </w:p>
        </w:tc>
        <w:tc>
          <w:tcPr>
            <w:tcW w:w="709" w:type="dxa"/>
          </w:tcPr>
          <w:p w:rsidR="004855F2" w:rsidRDefault="004855F2" w:rsidP="001A03AF">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M³</w:t>
            </w:r>
          </w:p>
        </w:tc>
        <w:tc>
          <w:tcPr>
            <w:tcW w:w="1417"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R$ 152,16</w:t>
            </w:r>
          </w:p>
        </w:tc>
        <w:tc>
          <w:tcPr>
            <w:tcW w:w="1808" w:type="dxa"/>
          </w:tcPr>
          <w:p w:rsidR="004855F2" w:rsidRDefault="004855F2" w:rsidP="001A03AF">
            <w:pPr>
              <w:widowControl w:val="0"/>
              <w:suppressAutoHyphens/>
              <w:jc w:val="both"/>
              <w:rPr>
                <w:rFonts w:ascii="Arial" w:eastAsia="Times New Roman" w:hAnsi="Arial" w:cs="Arial"/>
                <w:sz w:val="20"/>
                <w:szCs w:val="20"/>
                <w:lang w:eastAsia="pt-BR"/>
              </w:rPr>
            </w:pPr>
            <w:r>
              <w:rPr>
                <w:rFonts w:ascii="Arial" w:eastAsia="Times New Roman" w:hAnsi="Arial" w:cs="Arial"/>
                <w:sz w:val="20"/>
                <w:szCs w:val="20"/>
                <w:lang w:eastAsia="pt-BR"/>
              </w:rPr>
              <w:t>R$ 304.320,00</w:t>
            </w:r>
          </w:p>
        </w:tc>
      </w:tr>
      <w:tr w:rsidR="004855F2" w:rsidTr="001A03AF">
        <w:tc>
          <w:tcPr>
            <w:tcW w:w="694" w:type="dxa"/>
          </w:tcPr>
          <w:p w:rsidR="004855F2" w:rsidRDefault="004855F2" w:rsidP="001A03AF">
            <w:pPr>
              <w:widowControl w:val="0"/>
              <w:suppressAutoHyphens/>
              <w:jc w:val="center"/>
              <w:rPr>
                <w:rFonts w:ascii="Arial" w:eastAsia="Times New Roman" w:hAnsi="Arial" w:cs="Arial"/>
                <w:sz w:val="20"/>
                <w:szCs w:val="20"/>
                <w:lang w:eastAsia="pt-BR"/>
              </w:rPr>
            </w:pPr>
          </w:p>
        </w:tc>
        <w:tc>
          <w:tcPr>
            <w:tcW w:w="3242" w:type="dxa"/>
          </w:tcPr>
          <w:p w:rsidR="004855F2" w:rsidRDefault="004855F2" w:rsidP="001A03AF">
            <w:pPr>
              <w:widowControl w:val="0"/>
              <w:suppressAutoHyphens/>
              <w:jc w:val="both"/>
              <w:rPr>
                <w:rFonts w:ascii="Arial" w:eastAsia="Times New Roman" w:hAnsi="Arial" w:cs="Arial"/>
                <w:sz w:val="20"/>
                <w:szCs w:val="20"/>
                <w:lang w:eastAsia="pt-BR"/>
              </w:rPr>
            </w:pPr>
          </w:p>
        </w:tc>
        <w:tc>
          <w:tcPr>
            <w:tcW w:w="850" w:type="dxa"/>
          </w:tcPr>
          <w:p w:rsidR="004855F2" w:rsidRDefault="004855F2" w:rsidP="001A03AF">
            <w:pPr>
              <w:widowControl w:val="0"/>
              <w:suppressAutoHyphens/>
              <w:jc w:val="center"/>
              <w:rPr>
                <w:rFonts w:ascii="Arial" w:eastAsia="Times New Roman" w:hAnsi="Arial" w:cs="Arial"/>
                <w:sz w:val="20"/>
                <w:szCs w:val="20"/>
                <w:lang w:eastAsia="pt-BR"/>
              </w:rPr>
            </w:pPr>
          </w:p>
        </w:tc>
        <w:tc>
          <w:tcPr>
            <w:tcW w:w="709" w:type="dxa"/>
          </w:tcPr>
          <w:p w:rsidR="004855F2" w:rsidRDefault="004855F2" w:rsidP="001A03AF">
            <w:pPr>
              <w:widowControl w:val="0"/>
              <w:suppressAutoHyphens/>
              <w:jc w:val="center"/>
              <w:rPr>
                <w:rFonts w:ascii="Arial" w:eastAsia="Times New Roman" w:hAnsi="Arial" w:cs="Arial"/>
                <w:sz w:val="20"/>
                <w:szCs w:val="20"/>
                <w:lang w:eastAsia="pt-BR"/>
              </w:rPr>
            </w:pPr>
          </w:p>
        </w:tc>
        <w:tc>
          <w:tcPr>
            <w:tcW w:w="1417" w:type="dxa"/>
          </w:tcPr>
          <w:p w:rsidR="004855F2" w:rsidRPr="00227FC3" w:rsidRDefault="004855F2" w:rsidP="001A03AF">
            <w:pPr>
              <w:widowControl w:val="0"/>
              <w:suppressAutoHyphens/>
              <w:jc w:val="center"/>
              <w:rPr>
                <w:rFonts w:ascii="Arial" w:eastAsia="Times New Roman" w:hAnsi="Arial" w:cs="Arial"/>
                <w:b/>
                <w:sz w:val="20"/>
                <w:szCs w:val="20"/>
                <w:lang w:eastAsia="pt-BR"/>
              </w:rPr>
            </w:pPr>
            <w:r w:rsidRPr="00227FC3">
              <w:rPr>
                <w:rFonts w:ascii="Arial" w:eastAsia="Times New Roman" w:hAnsi="Arial" w:cs="Arial"/>
                <w:b/>
                <w:sz w:val="20"/>
                <w:szCs w:val="20"/>
                <w:lang w:eastAsia="pt-BR"/>
              </w:rPr>
              <w:t>TOTAL</w:t>
            </w:r>
          </w:p>
        </w:tc>
        <w:tc>
          <w:tcPr>
            <w:tcW w:w="1808" w:type="dxa"/>
          </w:tcPr>
          <w:p w:rsidR="004855F2" w:rsidRPr="00227FC3" w:rsidRDefault="004855F2" w:rsidP="001A03AF">
            <w:pPr>
              <w:widowControl w:val="0"/>
              <w:suppressAutoHyphens/>
              <w:jc w:val="both"/>
              <w:rPr>
                <w:rFonts w:ascii="Arial" w:eastAsia="Times New Roman" w:hAnsi="Arial" w:cs="Arial"/>
                <w:b/>
                <w:sz w:val="20"/>
                <w:szCs w:val="20"/>
                <w:lang w:eastAsia="pt-BR"/>
              </w:rPr>
            </w:pPr>
            <w:r>
              <w:rPr>
                <w:rFonts w:ascii="Arial" w:eastAsia="Times New Roman" w:hAnsi="Arial" w:cs="Arial"/>
                <w:b/>
                <w:sz w:val="20"/>
                <w:szCs w:val="20"/>
                <w:lang w:eastAsia="pt-BR"/>
              </w:rPr>
              <w:t>R$ 930.320,00</w:t>
            </w:r>
          </w:p>
        </w:tc>
      </w:tr>
    </w:tbl>
    <w:p w:rsidR="004855F2" w:rsidRPr="00082CD1" w:rsidRDefault="004855F2" w:rsidP="004855F2">
      <w:pPr>
        <w:widowControl w:val="0"/>
        <w:suppressAutoHyphens/>
        <w:spacing w:after="0" w:line="240" w:lineRule="auto"/>
        <w:jc w:val="both"/>
        <w:rPr>
          <w:rFonts w:ascii="Arial" w:eastAsia="Times New Roman" w:hAnsi="Arial" w:cs="Arial"/>
          <w:sz w:val="20"/>
          <w:szCs w:val="20"/>
          <w:lang w:eastAsia="pt-BR"/>
        </w:rPr>
      </w:pPr>
    </w:p>
    <w:p w:rsidR="004855F2" w:rsidRDefault="004855F2" w:rsidP="004855F2">
      <w:pPr>
        <w:suppressAutoHyphens/>
        <w:spacing w:after="120" w:line="240" w:lineRule="auto"/>
        <w:ind w:left="1418"/>
        <w:rPr>
          <w:rFonts w:ascii="Arial" w:eastAsia="Times New Roman" w:hAnsi="Arial" w:cs="Arial"/>
          <w:i/>
          <w:iCs/>
          <w:color w:val="000000"/>
          <w:sz w:val="20"/>
          <w:szCs w:val="20"/>
          <w:highlight w:val="yellow"/>
          <w:u w:val="single"/>
          <w:shd w:val="clear" w:color="auto" w:fill="B3B3B3"/>
          <w:lang w:eastAsia="pt-BR"/>
        </w:rPr>
      </w:pPr>
    </w:p>
    <w:p w:rsidR="004855F2" w:rsidRPr="00082CD1" w:rsidRDefault="004855F2" w:rsidP="004855F2">
      <w:pPr>
        <w:widowControl w:val="0"/>
        <w:suppressAutoHyphens/>
        <w:spacing w:after="120" w:line="240" w:lineRule="auto"/>
        <w:jc w:val="both"/>
        <w:rPr>
          <w:rFonts w:ascii="Arial" w:eastAsia="Times New Roman" w:hAnsi="Arial" w:cs="Arial"/>
          <w:sz w:val="20"/>
          <w:szCs w:val="20"/>
          <w:lang w:eastAsia="pt-BR"/>
        </w:rPr>
      </w:pPr>
    </w:p>
    <w:p w:rsidR="004855F2" w:rsidRPr="00765A17" w:rsidRDefault="004855F2" w:rsidP="004855F2">
      <w:pPr>
        <w:pStyle w:val="PargrafodaLista"/>
        <w:numPr>
          <w:ilvl w:val="0"/>
          <w:numId w:val="1"/>
        </w:num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765A17">
        <w:rPr>
          <w:rFonts w:ascii="Arial" w:eastAsia="Times New Roman" w:hAnsi="Arial" w:cs="Arial"/>
          <w:b/>
          <w:sz w:val="20"/>
          <w:szCs w:val="20"/>
          <w:lang w:eastAsia="pt-BR"/>
        </w:rPr>
        <w:t>JUSTIFICATIVA e OBJETIVO</w:t>
      </w:r>
    </w:p>
    <w:p w:rsidR="004855F2" w:rsidRPr="00082CD1" w:rsidRDefault="004855F2" w:rsidP="004855F2">
      <w:pPr>
        <w:spacing w:after="0" w:line="240" w:lineRule="auto"/>
        <w:ind w:left="284"/>
        <w:jc w:val="both"/>
        <w:rPr>
          <w:rFonts w:ascii="Arial" w:eastAsia="Times New Roman" w:hAnsi="Arial" w:cs="Arial"/>
          <w:sz w:val="20"/>
          <w:szCs w:val="20"/>
          <w:lang w:eastAsia="ar-SA"/>
        </w:rPr>
      </w:pPr>
    </w:p>
    <w:p w:rsidR="004855F2" w:rsidRPr="00A763E0" w:rsidRDefault="004855F2" w:rsidP="004855F2">
      <w:pPr>
        <w:pStyle w:val="PargrafodaLista"/>
        <w:numPr>
          <w:ilvl w:val="1"/>
          <w:numId w:val="8"/>
        </w:numP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A aquisição de Pedra Brita, Pedrisco e Pó de Pedra </w:t>
      </w:r>
      <w:r w:rsidRPr="00A763E0">
        <w:rPr>
          <w:rFonts w:ascii="Arial" w:eastAsia="Times New Roman" w:hAnsi="Arial" w:cs="Arial"/>
          <w:color w:val="000000"/>
          <w:sz w:val="20"/>
          <w:szCs w:val="20"/>
          <w:lang w:eastAsia="pt-BR"/>
        </w:rPr>
        <w:t>justifica-se pela necessidade dos respectivos materiais para a realização de recapeamento no município de São Joaquim-SC.</w:t>
      </w:r>
    </w:p>
    <w:p w:rsidR="004855F2" w:rsidRPr="00082CD1" w:rsidRDefault="004855F2" w:rsidP="004855F2">
      <w:pPr>
        <w:suppressAutoHyphens/>
        <w:spacing w:after="0" w:line="240" w:lineRule="auto"/>
        <w:ind w:right="-856"/>
        <w:jc w:val="both"/>
        <w:rPr>
          <w:rFonts w:ascii="Arial" w:eastAsia="Times New Roman" w:hAnsi="Arial" w:cs="Arial"/>
          <w:i/>
          <w:iCs/>
          <w:color w:val="000000"/>
          <w:sz w:val="20"/>
          <w:szCs w:val="20"/>
          <w:highlight w:val="yellow"/>
          <w:shd w:val="clear" w:color="auto" w:fill="B3B3B3"/>
          <w:lang w:eastAsia="pt-BR"/>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3. CLASSIFICAÇÃO DOS BENS COMUNS</w:t>
      </w:r>
    </w:p>
    <w:p w:rsidR="004855F2" w:rsidRPr="00082CD1" w:rsidRDefault="004855F2" w:rsidP="004855F2">
      <w:pPr>
        <w:spacing w:after="0" w:line="240" w:lineRule="auto"/>
        <w:jc w:val="both"/>
        <w:rPr>
          <w:rFonts w:ascii="Arial" w:eastAsia="Times New Roman" w:hAnsi="Arial" w:cs="Arial"/>
          <w:sz w:val="20"/>
          <w:szCs w:val="20"/>
          <w:highlight w:val="lightGray"/>
          <w:u w:val="single"/>
          <w:shd w:val="clear" w:color="auto" w:fill="B3B3B3"/>
          <w:lang w:eastAsia="pt-BR"/>
        </w:rPr>
      </w:pPr>
    </w:p>
    <w:p w:rsidR="004855F2" w:rsidRPr="00082CD1" w:rsidRDefault="004855F2" w:rsidP="004855F2">
      <w:pPr>
        <w:spacing w:after="0" w:line="240" w:lineRule="auto"/>
        <w:jc w:val="both"/>
        <w:rPr>
          <w:rFonts w:ascii="Arial" w:eastAsia="Times New Roman" w:hAnsi="Arial" w:cs="Arial"/>
          <w:sz w:val="20"/>
          <w:szCs w:val="20"/>
          <w:lang w:eastAsia="pt-BR"/>
        </w:rPr>
      </w:pPr>
    </w:p>
    <w:p w:rsidR="004855F2" w:rsidRPr="00564732" w:rsidRDefault="004855F2" w:rsidP="004855F2">
      <w:pPr>
        <w:numPr>
          <w:ilvl w:val="1"/>
          <w:numId w:val="2"/>
        </w:numPr>
        <w:spacing w:after="0" w:line="240" w:lineRule="auto"/>
        <w:jc w:val="both"/>
        <w:rPr>
          <w:rFonts w:ascii="Arial" w:eastAsia="Times New Roman" w:hAnsi="Arial" w:cs="Arial"/>
          <w:color w:val="000000"/>
          <w:sz w:val="20"/>
          <w:szCs w:val="20"/>
          <w:lang w:eastAsia="pt-BR"/>
        </w:rPr>
      </w:pPr>
      <w:r>
        <w:rPr>
          <w:rFonts w:ascii="Arial" w:eastAsia="Times New Roman" w:hAnsi="Arial" w:cs="Arial"/>
          <w:sz w:val="20"/>
          <w:szCs w:val="20"/>
          <w:lang w:eastAsia="pt-BR"/>
        </w:rPr>
        <w:t xml:space="preserve">O Material </w:t>
      </w:r>
      <w:r w:rsidRPr="00082CD1">
        <w:rPr>
          <w:rFonts w:ascii="Arial" w:eastAsia="Times New Roman" w:hAnsi="Arial" w:cs="Arial"/>
          <w:sz w:val="20"/>
          <w:szCs w:val="20"/>
          <w:lang w:eastAsia="pt-BR"/>
        </w:rPr>
        <w:t xml:space="preserve">deverá ser </w:t>
      </w:r>
      <w:r>
        <w:rPr>
          <w:rFonts w:ascii="Arial" w:eastAsia="Times New Roman" w:hAnsi="Arial" w:cs="Arial"/>
          <w:sz w:val="20"/>
          <w:szCs w:val="20"/>
          <w:lang w:eastAsia="pt-BR"/>
        </w:rPr>
        <w:t>entregue</w:t>
      </w:r>
      <w:r w:rsidRPr="00082CD1">
        <w:rPr>
          <w:rFonts w:ascii="Arial" w:eastAsia="Times New Roman" w:hAnsi="Arial" w:cs="Arial"/>
          <w:sz w:val="20"/>
          <w:szCs w:val="20"/>
          <w:lang w:eastAsia="pt-BR"/>
        </w:rPr>
        <w:t xml:space="preserve"> em prazo não superior a 15 (quinze) dias úteis após recebimento da nota de empenho</w:t>
      </w:r>
      <w:r>
        <w:rPr>
          <w:rFonts w:ascii="Arial" w:eastAsia="Times New Roman" w:hAnsi="Arial" w:cs="Arial"/>
          <w:sz w:val="20"/>
          <w:szCs w:val="20"/>
          <w:lang w:eastAsia="pt-BR"/>
        </w:rPr>
        <w:t>.</w:t>
      </w:r>
      <w:r w:rsidRPr="00BD2351">
        <w:t xml:space="preserve"> </w:t>
      </w:r>
      <w:r w:rsidRPr="00BD2351">
        <w:rPr>
          <w:rFonts w:ascii="Arial" w:eastAsia="Times New Roman" w:hAnsi="Arial" w:cs="Arial"/>
          <w:sz w:val="20"/>
          <w:szCs w:val="20"/>
          <w:lang w:eastAsia="pt-BR"/>
        </w:rPr>
        <w:t xml:space="preserve">A </w:t>
      </w:r>
      <w:r>
        <w:rPr>
          <w:rFonts w:ascii="Arial" w:eastAsia="Times New Roman" w:hAnsi="Arial" w:cs="Arial"/>
          <w:sz w:val="20"/>
          <w:szCs w:val="20"/>
          <w:lang w:eastAsia="pt-BR"/>
        </w:rPr>
        <w:t xml:space="preserve">entrega do referido material será entregue pela Contratada Vencedora do Certame Licitatório. Local de entrega para o descarregamento do material no Pátio da Oficina da Prefeitura sito na Rua: Francisco Rides Ferreira, s/n, Bairro: Santa Paulina, São Joaquim – SC. </w:t>
      </w:r>
    </w:p>
    <w:p w:rsidR="004855F2" w:rsidRPr="00564732" w:rsidRDefault="004855F2" w:rsidP="004855F2">
      <w:pPr>
        <w:spacing w:after="0" w:line="240" w:lineRule="auto"/>
        <w:ind w:left="1004"/>
        <w:jc w:val="both"/>
        <w:rPr>
          <w:rFonts w:ascii="Arial" w:eastAsia="Times New Roman" w:hAnsi="Arial" w:cs="Arial"/>
          <w:color w:val="000000"/>
          <w:sz w:val="20"/>
          <w:szCs w:val="20"/>
          <w:lang w:eastAsia="pt-BR"/>
        </w:rPr>
      </w:pPr>
    </w:p>
    <w:p w:rsidR="004855F2" w:rsidRPr="00564732" w:rsidRDefault="004855F2" w:rsidP="004855F2">
      <w:pPr>
        <w:numPr>
          <w:ilvl w:val="1"/>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 xml:space="preserve">O não cumprimento do disposto no item 4.1 do presente termo acarretará a anulação do empenho bem como a aplicação das penalidades previstas no edital e </w:t>
      </w:r>
      <w:r w:rsidRPr="00082CD1">
        <w:rPr>
          <w:rFonts w:ascii="Arial" w:eastAsia="Times New Roman" w:hAnsi="Arial" w:cs="Arial"/>
          <w:sz w:val="20"/>
          <w:szCs w:val="20"/>
          <w:lang w:eastAsia="pt-BR"/>
        </w:rPr>
        <w:lastRenderedPageBreak/>
        <w:t>a convocação do fornecedor subsequente considerando a ordem de classificação do certame.</w:t>
      </w:r>
    </w:p>
    <w:p w:rsidR="004855F2" w:rsidRDefault="004855F2" w:rsidP="004855F2">
      <w:pPr>
        <w:spacing w:after="0" w:line="240" w:lineRule="auto"/>
        <w:ind w:left="375"/>
        <w:jc w:val="both"/>
        <w:rPr>
          <w:rFonts w:ascii="Arial" w:eastAsia="Times New Roman" w:hAnsi="Arial" w:cs="Arial"/>
          <w:color w:val="000000"/>
          <w:sz w:val="20"/>
          <w:szCs w:val="20"/>
          <w:lang w:eastAsia="pt-BR"/>
        </w:rPr>
      </w:pPr>
    </w:p>
    <w:p w:rsidR="004855F2" w:rsidRPr="00082CD1" w:rsidRDefault="004855F2" w:rsidP="004855F2">
      <w:pPr>
        <w:spacing w:after="0" w:line="240" w:lineRule="auto"/>
        <w:jc w:val="both"/>
        <w:rPr>
          <w:rFonts w:ascii="Arial" w:eastAsia="Times New Roman" w:hAnsi="Arial" w:cs="Arial"/>
          <w:sz w:val="20"/>
          <w:szCs w:val="20"/>
          <w:lang w:eastAsia="pt-BR"/>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4</w:t>
      </w:r>
      <w:r w:rsidRPr="00082CD1">
        <w:rPr>
          <w:rFonts w:ascii="Arial" w:eastAsia="Times New Roman" w:hAnsi="Arial" w:cs="Arial"/>
          <w:b/>
          <w:sz w:val="20"/>
          <w:szCs w:val="20"/>
          <w:lang w:eastAsia="pt-BR"/>
        </w:rPr>
        <w:t xml:space="preserve">. VALOR ESTIMADO </w:t>
      </w:r>
    </w:p>
    <w:p w:rsidR="004855F2" w:rsidRPr="00082CD1" w:rsidRDefault="004855F2" w:rsidP="004855F2">
      <w:pPr>
        <w:spacing w:after="0" w:line="240" w:lineRule="auto"/>
        <w:ind w:left="284"/>
        <w:jc w:val="both"/>
        <w:rPr>
          <w:rFonts w:ascii="Arial" w:eastAsia="Times New Roman" w:hAnsi="Arial" w:cs="Arial"/>
          <w:sz w:val="20"/>
          <w:szCs w:val="20"/>
          <w:lang w:eastAsia="pt-BR"/>
        </w:rPr>
      </w:pPr>
    </w:p>
    <w:p w:rsidR="004855F2" w:rsidRPr="00765A17" w:rsidRDefault="004855F2" w:rsidP="004855F2">
      <w:pPr>
        <w:pStyle w:val="PargrafodaLista"/>
        <w:numPr>
          <w:ilvl w:val="1"/>
          <w:numId w:val="3"/>
        </w:numPr>
        <w:rPr>
          <w:rFonts w:ascii="Arial" w:eastAsia="Times New Roman" w:hAnsi="Arial" w:cs="Arial"/>
          <w:color w:val="000000"/>
          <w:sz w:val="20"/>
          <w:szCs w:val="20"/>
          <w:lang w:eastAsia="ar-SA"/>
        </w:rPr>
      </w:pPr>
      <w:r w:rsidRPr="00765A17">
        <w:rPr>
          <w:rFonts w:ascii="Arial" w:eastAsia="Times New Roman" w:hAnsi="Arial" w:cs="Arial"/>
          <w:color w:val="000000"/>
          <w:sz w:val="20"/>
          <w:szCs w:val="20"/>
          <w:lang w:eastAsia="ar-SA"/>
        </w:rPr>
        <w:t xml:space="preserve">  O valor máximo a ser gasto com a pre</w:t>
      </w:r>
      <w:r>
        <w:rPr>
          <w:rFonts w:ascii="Arial" w:eastAsia="Times New Roman" w:hAnsi="Arial" w:cs="Arial"/>
          <w:color w:val="000000"/>
          <w:sz w:val="20"/>
          <w:szCs w:val="20"/>
          <w:lang w:eastAsia="ar-SA"/>
        </w:rPr>
        <w:t>sente contratação é de R$ R$ 930.320,00</w:t>
      </w:r>
      <w:r w:rsidRPr="00765A17">
        <w:rPr>
          <w:rFonts w:ascii="Arial" w:eastAsia="Times New Roman" w:hAnsi="Arial" w:cs="Arial"/>
          <w:color w:val="000000"/>
          <w:sz w:val="20"/>
          <w:szCs w:val="20"/>
          <w:lang w:eastAsia="ar-SA"/>
        </w:rPr>
        <w:t xml:space="preserve"> </w:t>
      </w:r>
      <w:r>
        <w:rPr>
          <w:rFonts w:ascii="Arial" w:eastAsia="Times New Roman" w:hAnsi="Arial" w:cs="Arial"/>
          <w:b/>
          <w:color w:val="000000"/>
          <w:sz w:val="20"/>
          <w:szCs w:val="20"/>
          <w:lang w:eastAsia="ar-SA"/>
        </w:rPr>
        <w:t>(Novecentos e trinta mil com trezentos e vinte</w:t>
      </w:r>
      <w:r w:rsidRPr="00765A17">
        <w:rPr>
          <w:rFonts w:ascii="Arial" w:eastAsia="Times New Roman" w:hAnsi="Arial" w:cs="Arial"/>
          <w:b/>
          <w:color w:val="000000"/>
          <w:sz w:val="20"/>
          <w:szCs w:val="20"/>
          <w:lang w:eastAsia="ar-SA"/>
        </w:rPr>
        <w:t xml:space="preserve"> reais).</w:t>
      </w:r>
    </w:p>
    <w:p w:rsidR="004855F2" w:rsidRPr="00765A17" w:rsidRDefault="004855F2" w:rsidP="004855F2">
      <w:pPr>
        <w:pStyle w:val="PargrafodaLista"/>
        <w:spacing w:after="0" w:line="240" w:lineRule="auto"/>
        <w:ind w:left="284"/>
        <w:jc w:val="both"/>
        <w:rPr>
          <w:rFonts w:ascii="Arial" w:eastAsia="Times New Roman" w:hAnsi="Arial" w:cs="Arial"/>
          <w:sz w:val="20"/>
          <w:szCs w:val="20"/>
          <w:lang w:eastAsia="pt-BR"/>
        </w:rPr>
      </w:pPr>
    </w:p>
    <w:p w:rsidR="004855F2" w:rsidRPr="00765A17" w:rsidRDefault="004855F2" w:rsidP="004855F2">
      <w:pPr>
        <w:spacing w:after="0" w:line="240" w:lineRule="auto"/>
        <w:jc w:val="both"/>
        <w:rPr>
          <w:rFonts w:ascii="Arial" w:eastAsia="Times New Roman" w:hAnsi="Arial" w:cs="Arial"/>
          <w:sz w:val="20"/>
          <w:szCs w:val="20"/>
          <w:lang w:eastAsia="pt-BR"/>
        </w:rPr>
      </w:pPr>
    </w:p>
    <w:p w:rsidR="004855F2" w:rsidRDefault="004855F2" w:rsidP="004855F2">
      <w:pPr>
        <w:pStyle w:val="PargrafodaLista"/>
        <w:numPr>
          <w:ilvl w:val="1"/>
          <w:numId w:val="3"/>
        </w:numPr>
        <w:spacing w:after="0" w:line="240" w:lineRule="auto"/>
        <w:jc w:val="both"/>
        <w:rPr>
          <w:rFonts w:ascii="Arial" w:eastAsia="Times New Roman" w:hAnsi="Arial" w:cs="Arial"/>
          <w:color w:val="000000"/>
          <w:sz w:val="20"/>
          <w:szCs w:val="20"/>
          <w:lang w:eastAsia="ar-SA"/>
        </w:rPr>
      </w:pPr>
      <w:r w:rsidRPr="00564732">
        <w:rPr>
          <w:rFonts w:ascii="Arial" w:eastAsia="Times New Roman" w:hAnsi="Arial" w:cs="Arial"/>
          <w:color w:val="000000"/>
          <w:sz w:val="20"/>
          <w:szCs w:val="20"/>
          <w:lang w:eastAsia="ar-SA"/>
        </w:rPr>
        <w:t>O custo estimado foi apurado a partir de mapa de preços constante do processo administrativo, elaborado com base em orçamentos recebidos de empresas especializadas, em pesquisas de mercado ou mediante consulta ao Subsistema de Preços Praticados – SISPP do SIASG, conforme o caso.</w:t>
      </w:r>
    </w:p>
    <w:p w:rsidR="004855F2" w:rsidRPr="00564732" w:rsidRDefault="004855F2" w:rsidP="004855F2">
      <w:pPr>
        <w:pStyle w:val="PargrafodaLista"/>
        <w:rPr>
          <w:rFonts w:ascii="Arial" w:eastAsia="Times New Roman" w:hAnsi="Arial" w:cs="Arial"/>
          <w:color w:val="000000"/>
          <w:sz w:val="20"/>
          <w:szCs w:val="20"/>
          <w:lang w:eastAsia="ar-SA"/>
        </w:rPr>
      </w:pPr>
    </w:p>
    <w:p w:rsidR="004855F2" w:rsidRPr="00564732" w:rsidRDefault="004855F2" w:rsidP="004855F2">
      <w:pPr>
        <w:pStyle w:val="PargrafodaLista"/>
        <w:spacing w:after="0" w:line="240" w:lineRule="auto"/>
        <w:ind w:left="644"/>
        <w:jc w:val="both"/>
        <w:rPr>
          <w:rFonts w:ascii="Arial" w:eastAsia="Times New Roman" w:hAnsi="Arial" w:cs="Arial"/>
          <w:color w:val="000000"/>
          <w:sz w:val="20"/>
          <w:szCs w:val="20"/>
          <w:lang w:eastAsia="ar-SA"/>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5</w:t>
      </w:r>
      <w:r w:rsidRPr="00082CD1">
        <w:rPr>
          <w:rFonts w:ascii="Arial" w:eastAsia="Times New Roman" w:hAnsi="Arial" w:cs="Arial"/>
          <w:b/>
          <w:sz w:val="20"/>
          <w:szCs w:val="20"/>
          <w:lang w:eastAsia="pt-BR"/>
        </w:rPr>
        <w:t>. OBRIGAÇÕES DA CONTRATADA</w:t>
      </w:r>
    </w:p>
    <w:p w:rsidR="004855F2" w:rsidRPr="00082CD1" w:rsidRDefault="004855F2" w:rsidP="004855F2">
      <w:pPr>
        <w:spacing w:after="0" w:line="240" w:lineRule="auto"/>
        <w:ind w:left="284"/>
        <w:jc w:val="both"/>
        <w:rPr>
          <w:rFonts w:ascii="Arial" w:eastAsia="Times New Roman" w:hAnsi="Arial" w:cs="Arial"/>
          <w:color w:val="000000"/>
          <w:sz w:val="20"/>
          <w:szCs w:val="20"/>
          <w:lang w:eastAsia="pt-BR"/>
        </w:rPr>
      </w:pPr>
    </w:p>
    <w:p w:rsidR="004855F2" w:rsidRPr="00082CD1" w:rsidRDefault="004855F2" w:rsidP="004855F2">
      <w:pPr>
        <w:spacing w:after="0" w:line="240" w:lineRule="auto"/>
        <w:ind w:left="284"/>
        <w:rPr>
          <w:rFonts w:ascii="Arial" w:eastAsia="Times New Roman" w:hAnsi="Arial" w:cs="Arial"/>
          <w:color w:val="000000"/>
          <w:sz w:val="20"/>
          <w:szCs w:val="20"/>
          <w:lang w:eastAsia="pt-BR"/>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 xml:space="preserve"> Realizar a execução dos serviços em perfeitas condições, no prazo e local indicados pela Administração, em estrita observância das especificações do Edital e da proposta;</w:t>
      </w:r>
    </w:p>
    <w:p w:rsidR="004855F2" w:rsidRDefault="004855F2" w:rsidP="004855F2">
      <w:pPr>
        <w:spacing w:after="0" w:line="240" w:lineRule="auto"/>
        <w:ind w:left="568"/>
        <w:rPr>
          <w:rFonts w:ascii="Arial" w:eastAsia="Times New Roman" w:hAnsi="Arial" w:cs="Arial"/>
          <w:sz w:val="20"/>
          <w:szCs w:val="20"/>
          <w:lang w:eastAsia="pt-BR"/>
        </w:rPr>
      </w:pPr>
    </w:p>
    <w:p w:rsidR="004855F2" w:rsidRPr="00082CD1" w:rsidRDefault="004855F2" w:rsidP="004855F2">
      <w:pPr>
        <w:spacing w:after="0" w:line="240" w:lineRule="auto"/>
        <w:rPr>
          <w:rFonts w:ascii="Arial" w:eastAsia="Times New Roman" w:hAnsi="Arial" w:cs="Arial"/>
          <w:sz w:val="20"/>
          <w:szCs w:val="20"/>
          <w:lang w:eastAsia="pt-BR"/>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Atender prontamente a quaisquer exigências da Administração, inerentes ao objeto da presente licitação;</w:t>
      </w:r>
    </w:p>
    <w:p w:rsidR="004855F2" w:rsidRPr="00082CD1" w:rsidRDefault="004855F2" w:rsidP="004855F2">
      <w:pPr>
        <w:spacing w:after="0" w:line="240" w:lineRule="auto"/>
        <w:ind w:left="568"/>
        <w:rPr>
          <w:rFonts w:ascii="Arial" w:eastAsia="Times New Roman" w:hAnsi="Arial" w:cs="Arial"/>
          <w:sz w:val="20"/>
          <w:szCs w:val="20"/>
          <w:lang w:eastAsia="pt-BR"/>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Comunicar à Administração, no prazo máximo de 24 (vinte e quatro) horas que antecede a data da entrega, os motivos que impossibilitem o cumprimento do prazo previsto, com a devida comprovação;</w:t>
      </w:r>
    </w:p>
    <w:p w:rsidR="004855F2" w:rsidRPr="00082CD1" w:rsidRDefault="004855F2" w:rsidP="004855F2">
      <w:pPr>
        <w:spacing w:after="0" w:line="240" w:lineRule="auto"/>
        <w:rPr>
          <w:rFonts w:ascii="Arial" w:eastAsia="Times New Roman" w:hAnsi="Arial" w:cs="Arial"/>
          <w:sz w:val="20"/>
          <w:szCs w:val="20"/>
          <w:lang w:eastAsia="pt-BR"/>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4855F2" w:rsidRPr="00082CD1" w:rsidRDefault="004855F2" w:rsidP="004855F2">
      <w:pPr>
        <w:spacing w:after="0" w:line="240" w:lineRule="auto"/>
        <w:rPr>
          <w:rFonts w:ascii="Arial" w:eastAsia="Times New Roman" w:hAnsi="Arial" w:cs="Arial"/>
          <w:sz w:val="20"/>
          <w:szCs w:val="20"/>
          <w:lang w:eastAsia="pt-BR"/>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4855F2" w:rsidRPr="00082CD1" w:rsidRDefault="004855F2" w:rsidP="004855F2">
      <w:pPr>
        <w:spacing w:after="0" w:line="240" w:lineRule="auto"/>
        <w:rPr>
          <w:rFonts w:ascii="Arial" w:eastAsia="Times New Roman" w:hAnsi="Arial" w:cs="Arial"/>
          <w:sz w:val="20"/>
          <w:szCs w:val="20"/>
          <w:lang w:eastAsia="pt-BR"/>
        </w:rPr>
      </w:pPr>
    </w:p>
    <w:p w:rsidR="004855F2" w:rsidRPr="008160DC" w:rsidRDefault="004855F2" w:rsidP="004855F2">
      <w:pPr>
        <w:pStyle w:val="PargrafodaLista"/>
        <w:widowControl w:val="0"/>
        <w:numPr>
          <w:ilvl w:val="1"/>
          <w:numId w:val="4"/>
        </w:numPr>
        <w:suppressAutoHyphens/>
        <w:spacing w:after="0" w:line="240" w:lineRule="auto"/>
        <w:rPr>
          <w:rFonts w:ascii="Arial" w:eastAsia="Times New Roman" w:hAnsi="Arial" w:cs="Arial"/>
          <w:sz w:val="20"/>
          <w:szCs w:val="20"/>
          <w:lang w:eastAsia="ar-SA"/>
        </w:rPr>
      </w:pPr>
      <w:r>
        <w:rPr>
          <w:rFonts w:ascii="Arial" w:eastAsia="Times New Roman" w:hAnsi="Arial" w:cs="Arial"/>
          <w:color w:val="000000"/>
          <w:sz w:val="20"/>
          <w:szCs w:val="20"/>
          <w:lang w:eastAsia="ar-SA"/>
        </w:rPr>
        <w:t xml:space="preserve"> </w:t>
      </w:r>
      <w:r w:rsidRPr="008160DC">
        <w:rPr>
          <w:rFonts w:ascii="Arial" w:eastAsia="Times New Roman"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8160DC">
        <w:rPr>
          <w:rFonts w:ascii="Arial" w:eastAsia="Times New Roman" w:hAnsi="Arial" w:cs="Arial"/>
          <w:sz w:val="20"/>
          <w:szCs w:val="20"/>
          <w:lang w:eastAsia="pt-BR"/>
        </w:rPr>
        <w:t>balho noturno, perigoso ou insalubre;</w:t>
      </w:r>
    </w:p>
    <w:p w:rsidR="004855F2" w:rsidRPr="00082CD1" w:rsidRDefault="004855F2" w:rsidP="004855F2">
      <w:pPr>
        <w:widowControl w:val="0"/>
        <w:suppressAutoHyphens/>
        <w:spacing w:after="0" w:line="240" w:lineRule="auto"/>
        <w:ind w:left="568"/>
        <w:rPr>
          <w:rFonts w:ascii="Arial" w:eastAsia="Times New Roman" w:hAnsi="Arial" w:cs="Arial"/>
          <w:sz w:val="20"/>
          <w:szCs w:val="20"/>
          <w:lang w:eastAsia="ar-SA"/>
        </w:rPr>
      </w:pPr>
    </w:p>
    <w:p w:rsidR="004855F2" w:rsidRPr="008160DC" w:rsidRDefault="004855F2" w:rsidP="004855F2">
      <w:pPr>
        <w:pStyle w:val="PargrafodaLista"/>
        <w:numPr>
          <w:ilvl w:val="1"/>
          <w:numId w:val="4"/>
        </w:numPr>
        <w:spacing w:after="0" w:line="240" w:lineRule="auto"/>
        <w:rPr>
          <w:rFonts w:ascii="Arial" w:eastAsia="Times New Roman" w:hAnsi="Arial" w:cs="Arial"/>
          <w:sz w:val="20"/>
          <w:szCs w:val="20"/>
          <w:lang w:eastAsia="pt-BR"/>
        </w:rPr>
      </w:pPr>
      <w:r w:rsidRPr="008160DC">
        <w:rPr>
          <w:rFonts w:ascii="Arial" w:eastAsia="Times New Roman" w:hAnsi="Arial" w:cs="Arial"/>
          <w:sz w:val="20"/>
          <w:szCs w:val="20"/>
          <w:lang w:eastAsia="pt-BR"/>
        </w:rPr>
        <w:t>Responsabilizar-se pelas despesas dos tributos, encargos trabalhistas, previdenciários, fiscais, comerciais, taxas, fretes, seguros, deslocamento de pessoal, prestação de garantia e quaisquer outras que incidam ou venham a incidir na execução do contrato.</w:t>
      </w:r>
    </w:p>
    <w:p w:rsidR="004855F2" w:rsidRPr="00082CD1" w:rsidRDefault="004855F2" w:rsidP="004855F2">
      <w:pPr>
        <w:spacing w:after="0" w:line="240" w:lineRule="auto"/>
        <w:ind w:left="568"/>
        <w:jc w:val="both"/>
        <w:rPr>
          <w:rFonts w:ascii="Arial" w:eastAsia="Times New Roman" w:hAnsi="Arial" w:cs="Arial"/>
          <w:sz w:val="20"/>
          <w:szCs w:val="20"/>
          <w:lang w:eastAsia="pt-BR"/>
        </w:rPr>
      </w:pPr>
    </w:p>
    <w:p w:rsidR="004855F2" w:rsidRPr="00082CD1" w:rsidRDefault="004855F2" w:rsidP="004855F2">
      <w:pPr>
        <w:spacing w:after="0" w:line="240" w:lineRule="auto"/>
        <w:jc w:val="both"/>
        <w:rPr>
          <w:rFonts w:ascii="Arial" w:eastAsia="Times New Roman" w:hAnsi="Arial" w:cs="Arial"/>
          <w:i/>
          <w:iCs/>
          <w:color w:val="000000"/>
          <w:sz w:val="20"/>
          <w:szCs w:val="20"/>
          <w:shd w:val="clear" w:color="auto" w:fill="B3B3B3"/>
          <w:lang w:eastAsia="pt-BR"/>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6</w:t>
      </w:r>
      <w:r w:rsidRPr="00082CD1">
        <w:rPr>
          <w:rFonts w:ascii="Arial" w:eastAsia="Times New Roman" w:hAnsi="Arial" w:cs="Arial"/>
          <w:b/>
          <w:sz w:val="20"/>
          <w:szCs w:val="20"/>
          <w:lang w:eastAsia="pt-BR"/>
        </w:rPr>
        <w:t>. OBRIGAÇÕES DA CONTRATANTE</w:t>
      </w:r>
    </w:p>
    <w:p w:rsidR="004855F2" w:rsidRPr="00082CD1" w:rsidRDefault="004855F2" w:rsidP="004855F2">
      <w:pPr>
        <w:spacing w:after="0" w:line="240" w:lineRule="auto"/>
        <w:ind w:left="284"/>
        <w:jc w:val="both"/>
        <w:rPr>
          <w:rFonts w:ascii="Arial" w:eastAsia="Times New Roman" w:hAnsi="Arial" w:cs="Arial"/>
          <w:color w:val="000000"/>
          <w:sz w:val="20"/>
          <w:szCs w:val="20"/>
          <w:lang w:eastAsia="pt-BR"/>
        </w:rPr>
      </w:pPr>
    </w:p>
    <w:p w:rsidR="004855F2" w:rsidRPr="00082CD1" w:rsidRDefault="004855F2" w:rsidP="004855F2">
      <w:pPr>
        <w:spacing w:after="0" w:line="240" w:lineRule="auto"/>
        <w:jc w:val="both"/>
        <w:rPr>
          <w:rFonts w:ascii="Arial" w:eastAsia="Times New Roman" w:hAnsi="Arial" w:cs="Arial"/>
          <w:sz w:val="20"/>
          <w:szCs w:val="20"/>
          <w:lang w:eastAsia="pt-BR"/>
        </w:rPr>
      </w:pPr>
    </w:p>
    <w:p w:rsidR="004855F2" w:rsidRPr="008160DC" w:rsidRDefault="004855F2" w:rsidP="004855F2">
      <w:pPr>
        <w:pStyle w:val="PargrafodaLista"/>
        <w:numPr>
          <w:ilvl w:val="1"/>
          <w:numId w:val="5"/>
        </w:numPr>
        <w:spacing w:after="0" w:line="240" w:lineRule="auto"/>
        <w:jc w:val="both"/>
        <w:rPr>
          <w:rFonts w:ascii="Arial" w:eastAsia="Times New Roman" w:hAnsi="Arial" w:cs="Arial"/>
          <w:sz w:val="20"/>
          <w:szCs w:val="20"/>
          <w:lang w:eastAsia="pt-BR"/>
        </w:rPr>
      </w:pPr>
      <w:r w:rsidRPr="008160DC">
        <w:rPr>
          <w:rFonts w:ascii="Arial" w:eastAsia="Times New Roman" w:hAnsi="Arial" w:cs="Arial"/>
          <w:sz w:val="20"/>
          <w:szCs w:val="20"/>
          <w:lang w:eastAsia="pt-BR"/>
        </w:rPr>
        <w:t>Acompanhar e fiscalizar o cumprimento das obrigações da Contratada, através de servidor especialmente designado;</w:t>
      </w:r>
    </w:p>
    <w:p w:rsidR="004855F2" w:rsidRPr="00082CD1" w:rsidRDefault="004855F2" w:rsidP="004855F2">
      <w:pPr>
        <w:spacing w:after="0" w:line="240" w:lineRule="auto"/>
        <w:jc w:val="both"/>
        <w:rPr>
          <w:rFonts w:ascii="Arial" w:eastAsia="Times New Roman" w:hAnsi="Arial" w:cs="Arial"/>
          <w:sz w:val="20"/>
          <w:szCs w:val="20"/>
          <w:lang w:eastAsia="pt-BR"/>
        </w:rPr>
      </w:pPr>
    </w:p>
    <w:p w:rsidR="004855F2" w:rsidRPr="008160DC" w:rsidRDefault="004855F2" w:rsidP="004855F2">
      <w:pPr>
        <w:pStyle w:val="PargrafodaLista"/>
        <w:numPr>
          <w:ilvl w:val="1"/>
          <w:numId w:val="5"/>
        </w:numPr>
        <w:spacing w:after="0" w:line="240" w:lineRule="auto"/>
        <w:jc w:val="both"/>
        <w:rPr>
          <w:rFonts w:ascii="Arial" w:eastAsia="Times New Roman" w:hAnsi="Arial" w:cs="Arial"/>
          <w:color w:val="000000"/>
          <w:sz w:val="20"/>
          <w:szCs w:val="20"/>
          <w:lang w:eastAsia="pt-BR"/>
        </w:rPr>
      </w:pPr>
      <w:r w:rsidRPr="008160DC">
        <w:rPr>
          <w:rFonts w:ascii="Arial" w:eastAsia="Times New Roman" w:hAnsi="Arial" w:cs="Arial"/>
          <w:sz w:val="20"/>
          <w:szCs w:val="20"/>
          <w:lang w:eastAsia="pt-BR"/>
        </w:rPr>
        <w:t>Efetuar o pagamento no prazo previsto.</w:t>
      </w:r>
    </w:p>
    <w:p w:rsidR="004855F2" w:rsidRPr="00082CD1" w:rsidRDefault="004855F2" w:rsidP="004855F2">
      <w:pPr>
        <w:spacing w:after="0" w:line="240" w:lineRule="auto"/>
        <w:ind w:left="284"/>
        <w:rPr>
          <w:rFonts w:ascii="Arial" w:eastAsia="Times New Roman" w:hAnsi="Arial" w:cs="Arial"/>
          <w:sz w:val="20"/>
          <w:szCs w:val="20"/>
          <w:lang w:eastAsia="pt-BR"/>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7</w:t>
      </w:r>
      <w:r w:rsidRPr="00082CD1">
        <w:rPr>
          <w:rFonts w:ascii="Arial" w:eastAsia="Times New Roman" w:hAnsi="Arial" w:cs="Arial"/>
          <w:b/>
          <w:sz w:val="20"/>
          <w:szCs w:val="20"/>
          <w:lang w:eastAsia="pt-BR"/>
        </w:rPr>
        <w:t>. MEDIDAS ACAUTELADORAS</w:t>
      </w:r>
    </w:p>
    <w:p w:rsidR="004855F2" w:rsidRPr="00082CD1" w:rsidRDefault="004855F2" w:rsidP="004855F2">
      <w:pPr>
        <w:spacing w:after="0" w:line="240" w:lineRule="auto"/>
        <w:ind w:left="284"/>
        <w:jc w:val="both"/>
        <w:rPr>
          <w:rFonts w:ascii="Arial" w:eastAsia="Times New Roman" w:hAnsi="Arial" w:cs="Arial"/>
          <w:sz w:val="20"/>
          <w:szCs w:val="20"/>
          <w:lang w:eastAsia="pt-BR"/>
        </w:rPr>
      </w:pPr>
    </w:p>
    <w:p w:rsidR="004855F2" w:rsidRDefault="004855F2" w:rsidP="004855F2">
      <w:pPr>
        <w:spacing w:after="0" w:line="240" w:lineRule="auto"/>
        <w:ind w:left="284"/>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 xml:space="preserve">7.1 </w:t>
      </w:r>
      <w:r w:rsidRPr="00082CD1">
        <w:rPr>
          <w:rFonts w:ascii="Arial" w:eastAsia="Times New Roman" w:hAnsi="Arial" w:cs="Arial"/>
          <w:sz w:val="20"/>
          <w:szCs w:val="20"/>
          <w:lang w:eastAsia="ar-SA"/>
        </w:rPr>
        <w:t xml:space="preserve"> Consoante o artigo 45 da Lei nº 9.784, de </w:t>
      </w:r>
      <w:smartTag w:uri="urn:schemas-microsoft-com:office:smarttags" w:element="metricconverter">
        <w:smartTagPr>
          <w:attr w:name="ProductID" w:val="1999, a"/>
        </w:smartTagPr>
        <w:r w:rsidRPr="00082CD1">
          <w:rPr>
            <w:rFonts w:ascii="Arial" w:eastAsia="Times New Roman" w:hAnsi="Arial" w:cs="Arial"/>
            <w:sz w:val="20"/>
            <w:szCs w:val="20"/>
            <w:lang w:eastAsia="ar-SA"/>
          </w:rPr>
          <w:t>1999, a</w:t>
        </w:r>
      </w:smartTag>
      <w:r w:rsidRPr="00082CD1">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Pr="00082CD1" w:rsidRDefault="004855F2" w:rsidP="004855F2">
      <w:pPr>
        <w:spacing w:after="0" w:line="240" w:lineRule="auto"/>
        <w:ind w:left="284"/>
        <w:jc w:val="both"/>
        <w:rPr>
          <w:rFonts w:ascii="Arial" w:eastAsia="Times New Roman" w:hAnsi="Arial" w:cs="Arial"/>
          <w:sz w:val="20"/>
          <w:szCs w:val="20"/>
          <w:lang w:eastAsia="pt-BR"/>
        </w:rPr>
      </w:pPr>
    </w:p>
    <w:p w:rsidR="004855F2" w:rsidRPr="00082CD1" w:rsidRDefault="004855F2" w:rsidP="004855F2">
      <w:pPr>
        <w:spacing w:after="0" w:line="240" w:lineRule="auto"/>
        <w:ind w:left="284"/>
        <w:rPr>
          <w:rFonts w:ascii="Arial" w:eastAsia="Times New Roman" w:hAnsi="Arial" w:cs="Arial"/>
          <w:sz w:val="20"/>
          <w:szCs w:val="20"/>
          <w:lang w:eastAsia="pt-BR"/>
        </w:rPr>
      </w:pPr>
    </w:p>
    <w:p w:rsidR="004855F2" w:rsidRPr="00082CD1" w:rsidRDefault="004855F2" w:rsidP="004855F2">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8.</w:t>
      </w:r>
      <w:r w:rsidRPr="00082CD1">
        <w:rPr>
          <w:rFonts w:ascii="Arial" w:eastAsia="Times New Roman" w:hAnsi="Arial" w:cs="Arial"/>
          <w:b/>
          <w:sz w:val="20"/>
          <w:szCs w:val="20"/>
          <w:lang w:eastAsia="pt-BR"/>
        </w:rPr>
        <w:t xml:space="preserve"> CONTROLE DA EXECUÇÃO</w:t>
      </w:r>
    </w:p>
    <w:p w:rsidR="004855F2" w:rsidRPr="00082CD1" w:rsidRDefault="004855F2" w:rsidP="004855F2">
      <w:pPr>
        <w:spacing w:after="0" w:line="240" w:lineRule="auto"/>
        <w:ind w:left="284"/>
        <w:jc w:val="both"/>
        <w:rPr>
          <w:rFonts w:ascii="Arial" w:eastAsia="Arial Unicode MS" w:hAnsi="Arial" w:cs="Arial"/>
          <w:sz w:val="20"/>
          <w:szCs w:val="20"/>
          <w:lang w:eastAsia="pt-BR"/>
        </w:rPr>
      </w:pPr>
    </w:p>
    <w:p w:rsidR="004855F2" w:rsidRPr="008160DC" w:rsidRDefault="004855F2" w:rsidP="004855F2">
      <w:pPr>
        <w:pStyle w:val="PargrafodaLista"/>
        <w:numPr>
          <w:ilvl w:val="1"/>
          <w:numId w:val="6"/>
        </w:numPr>
        <w:spacing w:after="0" w:line="240" w:lineRule="auto"/>
        <w:jc w:val="both"/>
        <w:rPr>
          <w:rFonts w:ascii="Arial" w:eastAsia="Times New Roman" w:hAnsi="Arial" w:cs="Arial"/>
          <w:sz w:val="20"/>
          <w:szCs w:val="20"/>
          <w:lang w:eastAsia="ar-SA"/>
        </w:rPr>
      </w:pPr>
      <w:r w:rsidRPr="008160DC">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4855F2" w:rsidRPr="00082CD1" w:rsidRDefault="004855F2" w:rsidP="004855F2">
      <w:pPr>
        <w:spacing w:after="0" w:line="240" w:lineRule="auto"/>
        <w:ind w:left="284"/>
        <w:jc w:val="both"/>
        <w:rPr>
          <w:rFonts w:ascii="Arial" w:eastAsia="Times New Roman" w:hAnsi="Arial" w:cs="Arial"/>
          <w:sz w:val="20"/>
          <w:szCs w:val="20"/>
          <w:lang w:eastAsia="ar-SA"/>
        </w:rPr>
      </w:pPr>
    </w:p>
    <w:p w:rsidR="004855F2" w:rsidRPr="008160DC" w:rsidRDefault="004855F2" w:rsidP="004855F2">
      <w:pPr>
        <w:pStyle w:val="PargrafodaLista"/>
        <w:numPr>
          <w:ilvl w:val="1"/>
          <w:numId w:val="6"/>
        </w:numPr>
        <w:spacing w:after="0" w:line="240" w:lineRule="auto"/>
        <w:jc w:val="both"/>
        <w:rPr>
          <w:rFonts w:ascii="Arial" w:eastAsia="Arial Unicode MS" w:hAnsi="Arial" w:cs="Arial"/>
          <w:sz w:val="20"/>
          <w:szCs w:val="20"/>
          <w:lang w:eastAsia="pt-BR"/>
        </w:rPr>
      </w:pPr>
      <w:r w:rsidRPr="008160DC">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8160DC">
        <w:rPr>
          <w:rFonts w:ascii="Arial" w:eastAsia="Arial Unicode MS" w:hAnsi="Arial" w:cs="Arial"/>
          <w:bCs/>
          <w:iCs/>
          <w:sz w:val="20"/>
          <w:szCs w:val="20"/>
          <w:lang w:eastAsia="pt-BR"/>
        </w:rPr>
        <w:t>Administração</w:t>
      </w:r>
      <w:r w:rsidRPr="008160DC">
        <w:rPr>
          <w:rFonts w:ascii="Arial" w:eastAsia="Arial Unicode MS" w:hAnsi="Arial" w:cs="Arial"/>
          <w:sz w:val="20"/>
          <w:szCs w:val="20"/>
          <w:lang w:eastAsia="pt-BR"/>
        </w:rPr>
        <w:t xml:space="preserve"> ou de seus agentes e prepostos, de conformidade com o art. 70 da Lei nº 8.666, de 1993.</w:t>
      </w:r>
    </w:p>
    <w:p w:rsidR="004855F2" w:rsidRPr="00082CD1" w:rsidRDefault="004855F2" w:rsidP="004855F2">
      <w:pPr>
        <w:spacing w:after="0" w:line="240" w:lineRule="auto"/>
        <w:jc w:val="both"/>
        <w:rPr>
          <w:rFonts w:ascii="Arial" w:eastAsia="Arial Unicode MS" w:hAnsi="Arial" w:cs="Arial"/>
          <w:sz w:val="20"/>
          <w:szCs w:val="20"/>
          <w:lang w:eastAsia="pt-BR"/>
        </w:rPr>
      </w:pPr>
    </w:p>
    <w:p w:rsidR="004855F2" w:rsidRPr="00082CD1" w:rsidRDefault="004855F2" w:rsidP="004855F2">
      <w:pPr>
        <w:numPr>
          <w:ilvl w:val="1"/>
          <w:numId w:val="6"/>
        </w:numPr>
        <w:spacing w:after="0" w:line="240" w:lineRule="auto"/>
        <w:jc w:val="both"/>
        <w:rPr>
          <w:rFonts w:ascii="Arial" w:eastAsia="Times New Roman" w:hAnsi="Arial" w:cs="Arial"/>
          <w:sz w:val="20"/>
          <w:szCs w:val="20"/>
          <w:lang w:eastAsia="pt-BR"/>
        </w:rPr>
      </w:pPr>
      <w:r w:rsidRPr="00082CD1">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855F2" w:rsidRPr="00082CD1" w:rsidRDefault="004855F2" w:rsidP="004855F2">
      <w:pPr>
        <w:spacing w:after="0" w:line="240" w:lineRule="auto"/>
        <w:jc w:val="both"/>
        <w:rPr>
          <w:rFonts w:ascii="Arial" w:eastAsia="Times New Roman" w:hAnsi="Arial" w:cs="Arial"/>
          <w:sz w:val="20"/>
          <w:szCs w:val="20"/>
          <w:lang w:eastAsia="pt-BR"/>
        </w:rPr>
      </w:pPr>
    </w:p>
    <w:p w:rsidR="004855F2" w:rsidRPr="00082CD1" w:rsidRDefault="004855F2" w:rsidP="004855F2">
      <w:pPr>
        <w:spacing w:after="0" w:line="240" w:lineRule="auto"/>
        <w:ind w:left="284"/>
        <w:rPr>
          <w:rFonts w:ascii="Arial" w:eastAsia="Times New Roman" w:hAnsi="Arial" w:cs="Arial"/>
          <w:i/>
          <w:iCs/>
          <w:color w:val="000000"/>
          <w:sz w:val="20"/>
          <w:szCs w:val="20"/>
          <w:shd w:val="clear" w:color="auto" w:fill="B3B3B3"/>
          <w:lang w:eastAsia="pt-BR"/>
        </w:rPr>
      </w:pPr>
    </w:p>
    <w:p w:rsidR="004855F2" w:rsidRPr="008160DC" w:rsidRDefault="004855F2" w:rsidP="004855F2">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8160DC">
        <w:rPr>
          <w:rFonts w:ascii="Arial" w:eastAsia="Times New Roman" w:hAnsi="Arial" w:cs="Arial"/>
          <w:b/>
          <w:sz w:val="20"/>
          <w:szCs w:val="20"/>
          <w:lang w:eastAsia="pt-BR"/>
        </w:rPr>
        <w:t>CONSIDERAÇÕES</w:t>
      </w:r>
    </w:p>
    <w:p w:rsidR="004855F2" w:rsidRPr="00082CD1" w:rsidRDefault="004855F2" w:rsidP="004855F2">
      <w:pPr>
        <w:spacing w:after="0" w:line="240" w:lineRule="auto"/>
        <w:ind w:left="284"/>
        <w:jc w:val="both"/>
        <w:rPr>
          <w:rFonts w:ascii="Arial" w:eastAsia="Times New Roman" w:hAnsi="Arial" w:cs="Arial"/>
          <w:sz w:val="20"/>
          <w:szCs w:val="20"/>
          <w:lang w:eastAsia="ar-SA"/>
        </w:rPr>
      </w:pPr>
    </w:p>
    <w:p w:rsidR="004855F2" w:rsidRPr="00082CD1" w:rsidRDefault="004855F2" w:rsidP="004855F2">
      <w:pPr>
        <w:spacing w:after="0" w:line="240" w:lineRule="auto"/>
        <w:ind w:firstLine="1134"/>
        <w:rPr>
          <w:rFonts w:ascii="Times New Roman" w:eastAsia="Times New Roman" w:hAnsi="Times New Roman" w:cs="Times New Roman"/>
          <w:b/>
          <w:sz w:val="24"/>
          <w:szCs w:val="24"/>
          <w:lang w:eastAsia="pt-BR"/>
        </w:rPr>
      </w:pPr>
      <w:r w:rsidRPr="00082CD1">
        <w:rPr>
          <w:rFonts w:ascii="Times New Roman" w:eastAsia="Times New Roman" w:hAnsi="Times New Roman" w:cs="Times New Roman"/>
          <w:b/>
          <w:sz w:val="24"/>
          <w:szCs w:val="24"/>
          <w:lang w:eastAsia="pt-BR"/>
        </w:rPr>
        <w:t>Fiscal do Contrato:</w:t>
      </w:r>
      <w:r w:rsidRPr="00082CD1">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 xml:space="preserve">Maikon Jhonatan Oliveira Valério </w:t>
      </w:r>
    </w:p>
    <w:p w:rsidR="004855F2" w:rsidRPr="00082CD1" w:rsidRDefault="004855F2" w:rsidP="004855F2">
      <w:pPr>
        <w:spacing w:after="0" w:line="240" w:lineRule="auto"/>
        <w:ind w:firstLine="1134"/>
        <w:rPr>
          <w:rFonts w:ascii="Times New Roman" w:eastAsia="Times New Roman" w:hAnsi="Times New Roman" w:cs="Times New Roman"/>
          <w:b/>
          <w:sz w:val="24"/>
          <w:szCs w:val="24"/>
          <w:lang w:eastAsia="pt-BR"/>
        </w:rPr>
      </w:pPr>
    </w:p>
    <w:p w:rsidR="004855F2" w:rsidRPr="00082CD1" w:rsidRDefault="004855F2" w:rsidP="004855F2">
      <w:pPr>
        <w:spacing w:after="0" w:line="240" w:lineRule="auto"/>
        <w:ind w:firstLine="1134"/>
        <w:rPr>
          <w:rFonts w:ascii="Times New Roman" w:eastAsia="Times New Roman" w:hAnsi="Times New Roman" w:cs="Times New Roman"/>
          <w:sz w:val="24"/>
          <w:szCs w:val="24"/>
          <w:lang w:eastAsia="pt-BR"/>
        </w:rPr>
      </w:pPr>
      <w:r w:rsidRPr="00082CD1">
        <w:rPr>
          <w:rFonts w:ascii="Times New Roman" w:eastAsia="Times New Roman" w:hAnsi="Times New Roman" w:cs="Times New Roman"/>
          <w:b/>
          <w:sz w:val="24"/>
          <w:szCs w:val="24"/>
          <w:lang w:eastAsia="pt-BR"/>
        </w:rPr>
        <w:t xml:space="preserve">Gestora de Contratos: </w:t>
      </w:r>
      <w:r w:rsidRPr="00082CD1">
        <w:rPr>
          <w:rFonts w:ascii="Times New Roman" w:eastAsia="Times New Roman" w:hAnsi="Times New Roman" w:cs="Times New Roman"/>
          <w:sz w:val="24"/>
          <w:szCs w:val="24"/>
          <w:lang w:eastAsia="pt-BR"/>
        </w:rPr>
        <w:t>Andréa Neves de Souza</w:t>
      </w:r>
    </w:p>
    <w:p w:rsidR="004855F2" w:rsidRPr="00082CD1" w:rsidRDefault="004855F2" w:rsidP="004855F2">
      <w:pPr>
        <w:spacing w:after="0" w:line="240" w:lineRule="auto"/>
        <w:ind w:firstLine="1134"/>
        <w:rPr>
          <w:rFonts w:ascii="Times New Roman" w:eastAsia="Times New Roman" w:hAnsi="Times New Roman" w:cs="Times New Roman"/>
          <w:sz w:val="24"/>
          <w:szCs w:val="24"/>
          <w:lang w:eastAsia="pt-BR"/>
        </w:rPr>
      </w:pPr>
    </w:p>
    <w:p w:rsidR="004855F2" w:rsidRDefault="004855F2" w:rsidP="004855F2">
      <w:pPr>
        <w:spacing w:after="0" w:line="240" w:lineRule="auto"/>
        <w:ind w:firstLine="1134"/>
        <w:rPr>
          <w:rFonts w:ascii="Times New Roman" w:eastAsia="Times New Roman" w:hAnsi="Times New Roman" w:cs="Times New Roman"/>
          <w:b/>
          <w:sz w:val="24"/>
          <w:szCs w:val="24"/>
          <w:lang w:eastAsia="pt-BR"/>
        </w:rPr>
      </w:pPr>
      <w:r w:rsidRPr="00082CD1">
        <w:rPr>
          <w:rFonts w:ascii="Times New Roman" w:eastAsia="Times New Roman" w:hAnsi="Times New Roman" w:cs="Times New Roman"/>
          <w:b/>
          <w:sz w:val="24"/>
          <w:szCs w:val="24"/>
          <w:lang w:eastAsia="pt-BR"/>
        </w:rPr>
        <w:t xml:space="preserve">Dotação nº: </w:t>
      </w:r>
      <w:r>
        <w:rPr>
          <w:rFonts w:ascii="Times New Roman" w:eastAsia="Times New Roman" w:hAnsi="Times New Roman" w:cs="Times New Roman"/>
          <w:b/>
          <w:sz w:val="24"/>
          <w:szCs w:val="24"/>
          <w:lang w:eastAsia="pt-BR"/>
        </w:rPr>
        <w:t>36</w:t>
      </w:r>
    </w:p>
    <w:p w:rsidR="004855F2" w:rsidRDefault="004855F2" w:rsidP="004855F2">
      <w:pPr>
        <w:spacing w:after="0" w:line="240" w:lineRule="auto"/>
        <w:ind w:firstLine="1134"/>
        <w:rPr>
          <w:rFonts w:ascii="Times New Roman" w:eastAsia="Times New Roman" w:hAnsi="Times New Roman" w:cs="Times New Roman"/>
          <w:b/>
          <w:sz w:val="24"/>
          <w:szCs w:val="24"/>
          <w:lang w:eastAsia="pt-BR"/>
        </w:rPr>
      </w:pPr>
    </w:p>
    <w:p w:rsidR="004855F2" w:rsidRDefault="004855F2" w:rsidP="004855F2">
      <w:pPr>
        <w:spacing w:after="0" w:line="240" w:lineRule="auto"/>
        <w:ind w:firstLine="1134"/>
        <w:rPr>
          <w:rFonts w:ascii="Times New Roman" w:eastAsia="Times New Roman" w:hAnsi="Times New Roman" w:cs="Times New Roman"/>
          <w:b/>
          <w:sz w:val="24"/>
          <w:szCs w:val="24"/>
          <w:lang w:eastAsia="pt-BR"/>
        </w:rPr>
      </w:pPr>
    </w:p>
    <w:p w:rsidR="004855F2" w:rsidRPr="00082CD1" w:rsidRDefault="004855F2" w:rsidP="004855F2">
      <w:pPr>
        <w:spacing w:after="0" w:line="240" w:lineRule="auto"/>
        <w:ind w:firstLine="1134"/>
        <w:rPr>
          <w:rFonts w:ascii="Times New Roman" w:eastAsia="Times New Roman" w:hAnsi="Times New Roman" w:cs="Times New Roman"/>
          <w:color w:val="FF0000"/>
          <w:sz w:val="24"/>
          <w:szCs w:val="24"/>
          <w:lang w:eastAsia="pt-BR"/>
        </w:rPr>
      </w:pPr>
    </w:p>
    <w:tbl>
      <w:tblPr>
        <w:tblStyle w:val="Tabelacomgrade"/>
        <w:tblpPr w:leftFromText="141" w:rightFromText="141" w:vertAnchor="text" w:horzAnchor="margin" w:tblpXSpec="center" w:tblpY="136"/>
        <w:tblW w:w="0" w:type="auto"/>
        <w:tblLook w:val="04A0" w:firstRow="1" w:lastRow="0" w:firstColumn="1" w:lastColumn="0" w:noHBand="0" w:noVBand="1"/>
      </w:tblPr>
      <w:tblGrid>
        <w:gridCol w:w="4026"/>
        <w:gridCol w:w="1275"/>
      </w:tblGrid>
      <w:tr w:rsidR="004855F2" w:rsidRPr="00B2024C" w:rsidTr="001A03AF">
        <w:tc>
          <w:tcPr>
            <w:tcW w:w="4026" w:type="dxa"/>
          </w:tcPr>
          <w:p w:rsidR="004855F2" w:rsidRPr="00B2024C" w:rsidRDefault="004855F2" w:rsidP="001A03AF">
            <w:pPr>
              <w:rPr>
                <w:rFonts w:ascii="Times New Roman" w:hAnsi="Times New Roman" w:cs="Times New Roman"/>
                <w:b/>
                <w:sz w:val="20"/>
                <w:szCs w:val="24"/>
              </w:rPr>
            </w:pPr>
            <w:r w:rsidRPr="00B2024C">
              <w:rPr>
                <w:rFonts w:ascii="Times New Roman" w:hAnsi="Times New Roman" w:cs="Times New Roman"/>
                <w:b/>
                <w:sz w:val="20"/>
                <w:szCs w:val="24"/>
              </w:rPr>
              <w:t xml:space="preserve">PROJETO ATIVIDADE </w:t>
            </w:r>
          </w:p>
        </w:tc>
        <w:tc>
          <w:tcPr>
            <w:tcW w:w="1275" w:type="dxa"/>
          </w:tcPr>
          <w:p w:rsidR="004855F2" w:rsidRPr="00B2024C" w:rsidRDefault="004855F2" w:rsidP="001A03AF">
            <w:pPr>
              <w:rPr>
                <w:rFonts w:ascii="Times New Roman" w:hAnsi="Times New Roman" w:cs="Times New Roman"/>
                <w:b/>
                <w:sz w:val="20"/>
                <w:szCs w:val="24"/>
              </w:rPr>
            </w:pPr>
            <w:r>
              <w:rPr>
                <w:rFonts w:ascii="Times New Roman" w:hAnsi="Times New Roman" w:cs="Times New Roman"/>
                <w:b/>
                <w:sz w:val="20"/>
                <w:szCs w:val="24"/>
              </w:rPr>
              <w:t>N° 2.011</w:t>
            </w:r>
          </w:p>
        </w:tc>
      </w:tr>
      <w:tr w:rsidR="004855F2" w:rsidRPr="00B2024C" w:rsidTr="001A03AF">
        <w:trPr>
          <w:trHeight w:val="324"/>
        </w:trPr>
        <w:tc>
          <w:tcPr>
            <w:tcW w:w="4026" w:type="dxa"/>
          </w:tcPr>
          <w:p w:rsidR="004855F2" w:rsidRPr="00B2024C" w:rsidRDefault="004855F2" w:rsidP="001A03AF">
            <w:pPr>
              <w:rPr>
                <w:rFonts w:ascii="Times New Roman" w:hAnsi="Times New Roman" w:cs="Times New Roman"/>
                <w:b/>
                <w:sz w:val="20"/>
                <w:szCs w:val="24"/>
              </w:rPr>
            </w:pPr>
            <w:r w:rsidRPr="00B2024C">
              <w:rPr>
                <w:rFonts w:ascii="Times New Roman" w:hAnsi="Times New Roman" w:cs="Times New Roman"/>
                <w:b/>
                <w:sz w:val="20"/>
                <w:szCs w:val="24"/>
              </w:rPr>
              <w:t xml:space="preserve">CODIGO REDUZIDO/DOTAÇÃO </w:t>
            </w:r>
          </w:p>
        </w:tc>
        <w:tc>
          <w:tcPr>
            <w:tcW w:w="1275" w:type="dxa"/>
          </w:tcPr>
          <w:p w:rsidR="004855F2" w:rsidRPr="00B2024C" w:rsidRDefault="004855F2" w:rsidP="001A03AF">
            <w:pPr>
              <w:rPr>
                <w:rFonts w:ascii="Times New Roman" w:hAnsi="Times New Roman" w:cs="Times New Roman"/>
                <w:b/>
                <w:sz w:val="20"/>
                <w:szCs w:val="24"/>
              </w:rPr>
            </w:pPr>
            <w:r>
              <w:rPr>
                <w:rFonts w:ascii="Times New Roman" w:hAnsi="Times New Roman" w:cs="Times New Roman"/>
                <w:b/>
                <w:sz w:val="20"/>
                <w:szCs w:val="24"/>
              </w:rPr>
              <w:t>N°36</w:t>
            </w:r>
          </w:p>
        </w:tc>
      </w:tr>
      <w:tr w:rsidR="004855F2" w:rsidRPr="00B2024C" w:rsidTr="001A03AF">
        <w:trPr>
          <w:trHeight w:val="215"/>
        </w:trPr>
        <w:tc>
          <w:tcPr>
            <w:tcW w:w="4026" w:type="dxa"/>
          </w:tcPr>
          <w:p w:rsidR="004855F2" w:rsidRPr="00B2024C" w:rsidRDefault="004855F2" w:rsidP="001A03AF">
            <w:pPr>
              <w:rPr>
                <w:rFonts w:ascii="Times New Roman" w:hAnsi="Times New Roman" w:cs="Times New Roman"/>
                <w:b/>
                <w:sz w:val="20"/>
                <w:szCs w:val="24"/>
              </w:rPr>
            </w:pPr>
            <w:r w:rsidRPr="00B2024C">
              <w:rPr>
                <w:rFonts w:ascii="Times New Roman" w:hAnsi="Times New Roman" w:cs="Times New Roman"/>
                <w:b/>
                <w:sz w:val="20"/>
                <w:szCs w:val="24"/>
              </w:rPr>
              <w:t xml:space="preserve">RECURSO </w:t>
            </w:r>
          </w:p>
        </w:tc>
        <w:tc>
          <w:tcPr>
            <w:tcW w:w="1275" w:type="dxa"/>
          </w:tcPr>
          <w:p w:rsidR="004855F2" w:rsidRPr="00B2024C" w:rsidRDefault="004855F2" w:rsidP="001A03AF">
            <w:pPr>
              <w:rPr>
                <w:rFonts w:ascii="Times New Roman" w:hAnsi="Times New Roman" w:cs="Times New Roman"/>
                <w:b/>
                <w:sz w:val="20"/>
                <w:szCs w:val="24"/>
              </w:rPr>
            </w:pPr>
            <w:r w:rsidRPr="00B2024C">
              <w:rPr>
                <w:rFonts w:ascii="Times New Roman" w:hAnsi="Times New Roman" w:cs="Times New Roman"/>
                <w:b/>
                <w:sz w:val="20"/>
                <w:szCs w:val="24"/>
              </w:rPr>
              <w:t>N°</w:t>
            </w:r>
            <w:r>
              <w:rPr>
                <w:rFonts w:ascii="Times New Roman" w:hAnsi="Times New Roman" w:cs="Times New Roman"/>
                <w:b/>
                <w:sz w:val="20"/>
                <w:szCs w:val="24"/>
              </w:rPr>
              <w:t>5000</w:t>
            </w:r>
          </w:p>
        </w:tc>
      </w:tr>
    </w:tbl>
    <w:p w:rsidR="004855F2" w:rsidRDefault="004855F2" w:rsidP="004855F2">
      <w:pPr>
        <w:spacing w:after="0" w:line="240" w:lineRule="auto"/>
        <w:ind w:firstLine="1134"/>
        <w:rPr>
          <w:rFonts w:ascii="Times New Roman" w:eastAsia="Times New Roman" w:hAnsi="Times New Roman" w:cs="Times New Roman"/>
          <w:sz w:val="24"/>
          <w:szCs w:val="24"/>
          <w:lang w:eastAsia="pt-BR"/>
        </w:rPr>
      </w:pPr>
    </w:p>
    <w:p w:rsidR="004855F2" w:rsidRDefault="004855F2" w:rsidP="004855F2">
      <w:pPr>
        <w:spacing w:after="0" w:line="240" w:lineRule="auto"/>
        <w:ind w:firstLine="1134"/>
        <w:rPr>
          <w:rFonts w:ascii="Times New Roman" w:eastAsia="Times New Roman" w:hAnsi="Times New Roman" w:cs="Times New Roman"/>
          <w:sz w:val="24"/>
          <w:szCs w:val="24"/>
          <w:lang w:eastAsia="pt-BR"/>
        </w:rPr>
      </w:pPr>
    </w:p>
    <w:p w:rsidR="004855F2" w:rsidRDefault="004855F2" w:rsidP="004855F2">
      <w:pPr>
        <w:spacing w:after="0" w:line="240" w:lineRule="auto"/>
        <w:ind w:firstLine="1134"/>
        <w:rPr>
          <w:rFonts w:ascii="Times New Roman" w:eastAsia="Times New Roman" w:hAnsi="Times New Roman" w:cs="Times New Roman"/>
          <w:sz w:val="24"/>
          <w:szCs w:val="24"/>
          <w:lang w:eastAsia="pt-BR"/>
        </w:rPr>
      </w:pPr>
    </w:p>
    <w:p w:rsidR="004855F2" w:rsidRPr="00082CD1" w:rsidRDefault="004855F2" w:rsidP="004855F2">
      <w:pPr>
        <w:spacing w:after="0" w:line="240" w:lineRule="auto"/>
        <w:ind w:firstLine="1134"/>
        <w:rPr>
          <w:rFonts w:ascii="Times New Roman" w:eastAsia="Times New Roman" w:hAnsi="Times New Roman" w:cs="Times New Roman"/>
          <w:sz w:val="24"/>
          <w:szCs w:val="24"/>
          <w:lang w:eastAsia="pt-BR"/>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Default="004855F2" w:rsidP="004855F2">
      <w:pPr>
        <w:spacing w:after="0" w:line="240" w:lineRule="auto"/>
        <w:ind w:left="284"/>
        <w:jc w:val="both"/>
        <w:rPr>
          <w:rFonts w:ascii="Arial" w:eastAsia="Times New Roman" w:hAnsi="Arial" w:cs="Arial"/>
          <w:sz w:val="20"/>
          <w:szCs w:val="20"/>
          <w:lang w:eastAsia="ar-SA"/>
        </w:rPr>
      </w:pPr>
    </w:p>
    <w:p w:rsidR="004855F2" w:rsidRPr="004855F2" w:rsidRDefault="004855F2" w:rsidP="004855F2">
      <w:pPr>
        <w:spacing w:after="360" w:line="240" w:lineRule="auto"/>
        <w:jc w:val="right"/>
        <w:rPr>
          <w:rFonts w:ascii="Arial" w:eastAsia="Times New Roman" w:hAnsi="Arial" w:cs="Arial"/>
          <w:sz w:val="20"/>
          <w:szCs w:val="20"/>
          <w:lang w:eastAsia="pt-BR"/>
        </w:rPr>
      </w:pPr>
      <w:r w:rsidRPr="004855F2">
        <w:rPr>
          <w:rFonts w:ascii="Arial" w:eastAsia="Times New Roman" w:hAnsi="Arial" w:cs="Arial"/>
          <w:sz w:val="20"/>
          <w:szCs w:val="20"/>
          <w:lang w:eastAsia="pt-BR"/>
        </w:rPr>
        <w:lastRenderedPageBreak/>
        <w:t>São Joaquim, 14 de Fevereiro de 2022.</w:t>
      </w:r>
    </w:p>
    <w:p w:rsidR="004855F2" w:rsidRDefault="004855F2" w:rsidP="004855F2">
      <w:pPr>
        <w:spacing w:after="360" w:line="240" w:lineRule="auto"/>
        <w:ind w:left="284"/>
        <w:jc w:val="center"/>
        <w:rPr>
          <w:rFonts w:ascii="Arial" w:eastAsia="Times New Roman" w:hAnsi="Arial" w:cs="Arial"/>
          <w:b/>
          <w:sz w:val="20"/>
          <w:szCs w:val="20"/>
          <w:lang w:eastAsia="pt-BR"/>
        </w:rPr>
      </w:pPr>
    </w:p>
    <w:p w:rsidR="004855F2" w:rsidRPr="00082CD1" w:rsidRDefault="004855F2" w:rsidP="004855F2">
      <w:pPr>
        <w:spacing w:after="360" w:line="240" w:lineRule="auto"/>
        <w:ind w:left="284"/>
        <w:jc w:val="center"/>
        <w:rPr>
          <w:rFonts w:ascii="Arial" w:eastAsia="Times New Roman" w:hAnsi="Arial" w:cs="Arial"/>
          <w:b/>
          <w:sz w:val="20"/>
          <w:szCs w:val="20"/>
          <w:lang w:eastAsia="pt-BR"/>
        </w:rPr>
      </w:pPr>
    </w:p>
    <w:p w:rsidR="004855F2" w:rsidRPr="00082CD1" w:rsidRDefault="004855F2" w:rsidP="004855F2">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______________________________</w:t>
      </w:r>
    </w:p>
    <w:p w:rsidR="004855F2" w:rsidRPr="00082CD1" w:rsidRDefault="004855F2" w:rsidP="004855F2">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ANTONIO LUIZ</w:t>
      </w:r>
      <w:r>
        <w:rPr>
          <w:rFonts w:ascii="Arial" w:eastAsia="Times New Roman" w:hAnsi="Arial" w:cs="Arial"/>
          <w:b/>
          <w:color w:val="000000"/>
          <w:sz w:val="20"/>
          <w:szCs w:val="20"/>
          <w:lang w:val="it-IT" w:eastAsia="pt-BR"/>
        </w:rPr>
        <w:t xml:space="preserve"> DA</w:t>
      </w:r>
      <w:r w:rsidRPr="00082CD1">
        <w:rPr>
          <w:rFonts w:ascii="Arial" w:eastAsia="Times New Roman" w:hAnsi="Arial" w:cs="Arial"/>
          <w:b/>
          <w:color w:val="000000"/>
          <w:sz w:val="20"/>
          <w:szCs w:val="20"/>
          <w:lang w:val="it-IT" w:eastAsia="pt-BR"/>
        </w:rPr>
        <w:t xml:space="preserve"> SILVA NUNES </w:t>
      </w:r>
    </w:p>
    <w:p w:rsidR="004855F2" w:rsidRPr="00082CD1" w:rsidRDefault="004855F2" w:rsidP="004855F2">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Secretário de Obras</w:t>
      </w:r>
    </w:p>
    <w:p w:rsidR="004855F2" w:rsidRDefault="004855F2" w:rsidP="004855F2">
      <w:pPr>
        <w:spacing w:after="360" w:line="240" w:lineRule="auto"/>
        <w:ind w:left="284"/>
        <w:jc w:val="center"/>
        <w:rPr>
          <w:rFonts w:ascii="Arial" w:eastAsia="Times New Roman" w:hAnsi="Arial" w:cs="Arial"/>
          <w:sz w:val="20"/>
          <w:szCs w:val="20"/>
          <w:lang w:eastAsia="pt-BR"/>
        </w:rPr>
      </w:pPr>
    </w:p>
    <w:p w:rsidR="004855F2" w:rsidRDefault="004855F2" w:rsidP="004855F2">
      <w:pPr>
        <w:spacing w:after="360" w:line="240" w:lineRule="auto"/>
        <w:ind w:left="284"/>
        <w:jc w:val="center"/>
        <w:rPr>
          <w:rFonts w:ascii="Arial" w:eastAsia="Times New Roman" w:hAnsi="Arial" w:cs="Arial"/>
          <w:sz w:val="20"/>
          <w:szCs w:val="20"/>
          <w:lang w:eastAsia="pt-BR"/>
        </w:rPr>
      </w:pPr>
    </w:p>
    <w:p w:rsidR="004855F2" w:rsidRPr="00082CD1" w:rsidRDefault="004855F2" w:rsidP="004855F2">
      <w:pPr>
        <w:spacing w:after="360" w:line="240" w:lineRule="auto"/>
        <w:ind w:left="284"/>
        <w:jc w:val="center"/>
        <w:rPr>
          <w:rFonts w:ascii="Arial" w:eastAsia="Times New Roman" w:hAnsi="Arial" w:cs="Arial"/>
          <w:sz w:val="20"/>
          <w:szCs w:val="20"/>
          <w:lang w:eastAsia="pt-BR"/>
        </w:rPr>
      </w:pPr>
    </w:p>
    <w:p w:rsidR="004855F2" w:rsidRPr="00082CD1" w:rsidRDefault="004855F2" w:rsidP="004855F2">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Aprovo, em ___ de __________ de _____.</w:t>
      </w:r>
    </w:p>
    <w:p w:rsidR="004855F2" w:rsidRPr="00082CD1" w:rsidRDefault="004855F2" w:rsidP="004855F2">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t>__________________________________</w:t>
      </w:r>
    </w:p>
    <w:p w:rsidR="004855F2" w:rsidRPr="00082CD1" w:rsidRDefault="004855F2" w:rsidP="004855F2">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GIOVANI NUNES</w:t>
      </w:r>
    </w:p>
    <w:p w:rsidR="004855F2" w:rsidRPr="00082CD1" w:rsidRDefault="004855F2" w:rsidP="004855F2">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PREFEITO MUNICIPAL</w:t>
      </w: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APROVO O PRESENTE TERMO DE REFERÊNCIA</w:t>
      </w: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E AUTORIZO A REALIZAÇÃO DA LICITAÇÃO.</w:t>
      </w: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(inciso II, Art. 9º, Decreto nº 5.450/05)</w:t>
      </w:r>
    </w:p>
    <w:p w:rsidR="004855F2" w:rsidRDefault="004855F2" w:rsidP="004855F2">
      <w:pPr>
        <w:snapToGrid w:val="0"/>
        <w:spacing w:after="0" w:line="240" w:lineRule="auto"/>
        <w:rPr>
          <w:rFonts w:ascii="Arial" w:eastAsia="Times New Roman" w:hAnsi="Arial" w:cs="Arial"/>
          <w:b/>
          <w:bCs/>
          <w:i/>
          <w:sz w:val="20"/>
          <w:szCs w:val="20"/>
          <w:lang w:eastAsia="pt-BR"/>
        </w:rPr>
      </w:pPr>
    </w:p>
    <w:p w:rsidR="004855F2" w:rsidRDefault="004855F2" w:rsidP="004855F2">
      <w:pPr>
        <w:snapToGrid w:val="0"/>
        <w:spacing w:after="0" w:line="240" w:lineRule="auto"/>
        <w:rPr>
          <w:rFonts w:ascii="Arial" w:eastAsia="Times New Roman" w:hAnsi="Arial" w:cs="Arial"/>
          <w:b/>
          <w:bCs/>
          <w:i/>
          <w:sz w:val="20"/>
          <w:szCs w:val="20"/>
          <w:lang w:eastAsia="pt-BR"/>
        </w:rPr>
      </w:pPr>
    </w:p>
    <w:p w:rsidR="004855F2" w:rsidRDefault="004855F2" w:rsidP="004855F2">
      <w:pPr>
        <w:snapToGrid w:val="0"/>
        <w:spacing w:after="0" w:line="240" w:lineRule="auto"/>
        <w:rPr>
          <w:rFonts w:ascii="Arial" w:eastAsia="Times New Roman" w:hAnsi="Arial" w:cs="Arial"/>
          <w:b/>
          <w:bCs/>
          <w:i/>
          <w:sz w:val="20"/>
          <w:szCs w:val="20"/>
          <w:lang w:eastAsia="pt-BR"/>
        </w:rPr>
      </w:pPr>
    </w:p>
    <w:p w:rsidR="004855F2" w:rsidRDefault="004855F2" w:rsidP="004855F2">
      <w:pPr>
        <w:snapToGrid w:val="0"/>
        <w:spacing w:after="0" w:line="240" w:lineRule="auto"/>
        <w:rPr>
          <w:rFonts w:ascii="Arial" w:eastAsia="Times New Roman" w:hAnsi="Arial" w:cs="Arial"/>
          <w:b/>
          <w:bCs/>
          <w:i/>
          <w:sz w:val="20"/>
          <w:szCs w:val="20"/>
          <w:lang w:eastAsia="pt-BR"/>
        </w:rPr>
      </w:pPr>
    </w:p>
    <w:p w:rsidR="004855F2" w:rsidRDefault="004855F2" w:rsidP="004855F2">
      <w:pPr>
        <w:snapToGrid w:val="0"/>
        <w:spacing w:after="0" w:line="240" w:lineRule="auto"/>
        <w:rPr>
          <w:rFonts w:ascii="Arial" w:eastAsia="Times New Roman" w:hAnsi="Arial" w:cs="Arial"/>
          <w:b/>
          <w:bCs/>
          <w:i/>
          <w:sz w:val="20"/>
          <w:szCs w:val="20"/>
          <w:lang w:eastAsia="pt-BR"/>
        </w:rPr>
      </w:pPr>
    </w:p>
    <w:p w:rsidR="004855F2" w:rsidRPr="00082CD1" w:rsidRDefault="004855F2" w:rsidP="004855F2">
      <w:pPr>
        <w:snapToGrid w:val="0"/>
        <w:spacing w:after="0" w:line="240" w:lineRule="auto"/>
        <w:rPr>
          <w:rFonts w:ascii="Arial" w:eastAsia="Times New Roman" w:hAnsi="Arial" w:cs="Arial"/>
          <w:b/>
          <w:bCs/>
          <w:i/>
          <w:sz w:val="20"/>
          <w:szCs w:val="20"/>
          <w:lang w:eastAsia="pt-BR"/>
        </w:rPr>
      </w:pP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p>
    <w:p w:rsidR="004855F2" w:rsidRPr="00082CD1" w:rsidRDefault="004855F2" w:rsidP="004855F2">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Ciente em ___ de __________ de _____.</w:t>
      </w:r>
    </w:p>
    <w:p w:rsidR="004855F2" w:rsidRDefault="004855F2" w:rsidP="004855F2">
      <w:pPr>
        <w:snapToGrid w:val="0"/>
        <w:spacing w:after="0" w:line="240" w:lineRule="auto"/>
        <w:jc w:val="center"/>
        <w:rPr>
          <w:rFonts w:ascii="Arial" w:eastAsia="Times New Roman" w:hAnsi="Arial" w:cs="Arial"/>
          <w:b/>
          <w:bCs/>
          <w:i/>
          <w:sz w:val="20"/>
          <w:szCs w:val="20"/>
          <w:lang w:eastAsia="pt-BR"/>
        </w:rPr>
      </w:pPr>
    </w:p>
    <w:p w:rsidR="004855F2" w:rsidRDefault="004855F2" w:rsidP="004855F2">
      <w:pPr>
        <w:snapToGrid w:val="0"/>
        <w:spacing w:after="0" w:line="240" w:lineRule="auto"/>
        <w:jc w:val="center"/>
        <w:rPr>
          <w:rFonts w:ascii="Arial" w:eastAsia="Times New Roman" w:hAnsi="Arial" w:cs="Arial"/>
          <w:b/>
          <w:bCs/>
          <w:i/>
          <w:sz w:val="20"/>
          <w:szCs w:val="20"/>
          <w:lang w:eastAsia="pt-BR"/>
        </w:rPr>
      </w:pPr>
    </w:p>
    <w:p w:rsidR="004855F2" w:rsidRDefault="004855F2" w:rsidP="004855F2">
      <w:pPr>
        <w:snapToGrid w:val="0"/>
        <w:spacing w:after="0" w:line="240" w:lineRule="auto"/>
        <w:jc w:val="center"/>
        <w:rPr>
          <w:rFonts w:ascii="Arial" w:eastAsia="Times New Roman" w:hAnsi="Arial" w:cs="Arial"/>
          <w:b/>
          <w:bCs/>
          <w:i/>
          <w:sz w:val="20"/>
          <w:szCs w:val="20"/>
          <w:lang w:eastAsia="pt-BR"/>
        </w:rPr>
      </w:pPr>
    </w:p>
    <w:p w:rsidR="004855F2" w:rsidRDefault="004855F2" w:rsidP="004855F2">
      <w:pPr>
        <w:snapToGrid w:val="0"/>
        <w:spacing w:after="0" w:line="240" w:lineRule="auto"/>
        <w:jc w:val="center"/>
        <w:rPr>
          <w:rFonts w:ascii="Arial" w:eastAsia="Times New Roman" w:hAnsi="Arial" w:cs="Arial"/>
          <w:b/>
          <w:bCs/>
          <w:i/>
          <w:sz w:val="20"/>
          <w:szCs w:val="20"/>
          <w:lang w:eastAsia="pt-BR"/>
        </w:rPr>
      </w:pP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r>
        <w:rPr>
          <w:rFonts w:ascii="Arial" w:eastAsia="Times New Roman" w:hAnsi="Arial" w:cs="Arial"/>
          <w:b/>
          <w:bCs/>
          <w:i/>
          <w:noProof/>
          <w:sz w:val="20"/>
          <w:szCs w:val="20"/>
          <w:lang w:eastAsia="pt-BR"/>
        </w:rPr>
        <mc:AlternateContent>
          <mc:Choice Requires="wps">
            <w:drawing>
              <wp:anchor distT="0" distB="0" distL="114300" distR="114300" simplePos="0" relativeHeight="251659264" behindDoc="0" locked="0" layoutInCell="1" allowOverlap="1" wp14:anchorId="148EF9F2" wp14:editId="4C176A24">
                <wp:simplePos x="0" y="0"/>
                <wp:positionH relativeFrom="column">
                  <wp:posOffset>1216498</wp:posOffset>
                </wp:positionH>
                <wp:positionV relativeFrom="paragraph">
                  <wp:posOffset>103121</wp:posOffset>
                </wp:positionV>
                <wp:extent cx="3008630" cy="0"/>
                <wp:effectExtent l="0" t="0" r="20320" b="19050"/>
                <wp:wrapNone/>
                <wp:docPr id="1" name="Conector reto 1"/>
                <wp:cNvGraphicFramePr/>
                <a:graphic xmlns:a="http://schemas.openxmlformats.org/drawingml/2006/main">
                  <a:graphicData uri="http://schemas.microsoft.com/office/word/2010/wordprocessingShape">
                    <wps:wsp>
                      <wps:cNvCnPr/>
                      <wps:spPr>
                        <a:xfrm>
                          <a:off x="0" y="0"/>
                          <a:ext cx="300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ector re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pt,8.1pt" to="3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oxsgEAAL4DAAAOAAAAZHJzL2Uyb0RvYy54bWysU01v2zAMvQ/YfxB0X+y0QFEYcXpIsV6K&#10;LdjHD1BlKhYgiQKlxc6/H6Uk7rANGDbsQosSH8n3SG8eZu/EEShZDL1cr1opIGgcbDj08uuX9+/u&#10;pUhZhUE5DNDLEyT5sH37ZjPFDm5wRDcACU4SUjfFXo45x65pkh7Bq7TCCIEfDZJXmV06NAOpibN7&#10;19y07V0zIQ2RUENKfPt4fpTbmt8Y0PmjMQmycL3k3nK1VO1Lsc12o7oDqThafWlD/UMXXtnARZdU&#10;jyor8Y3sL6m81YQJTV5p9A0aYzVUDsxm3f7E5vOoIlQuLE6Ki0zp/6XVH457Enbg2UkRlOcR7XhQ&#10;OiMJgoxiXSSaYuo4chf2dPFS3FPhOxvy5ctMxFxlPS2ywpyF5svbtr2/u2X19fWteQVGSvkJ0Ity&#10;6KWzoTBWnTo+p8zFOPQawk5p5Fy6nvLJQQl24RMYZsHF1hVd9wd2jsRR8eSV1hBypcL5anSBGevc&#10;Amz/DLzEFyjU3fob8IKolTHkBextQPpd9TxfWzbn+KsCZ95FghccTnUoVRpekqrYZaHLFv7oV/jr&#10;b7f9DgAA//8DAFBLAwQUAAYACAAAACEAmDqdON8AAAAJAQAADwAAAGRycy9kb3ducmV2LnhtbEyP&#10;QUvDQBCF74L/YRnBi9hNSxPamE1RofSgRWz6A7bZMQlmZ0N2k6b+ekc86G3ezOPN97LNZFsxYu8b&#10;RwrmswgEUulMQ5WCY7G9X4HwQZPRrSNUcEEPm/z6KtOpcWd6x/EQKsEh5FOtoA6hS6X0ZY1W+5nr&#10;kPj24XqrA8u+kqbXZw63rVxEUSKtbog/1LrD5xrLz8NgFey2T/gSX4ZqaeJdcTcWr/uvt5VStzfT&#10;4wOIgFP4M8MPPqNDzkwnN5DxomW9nids5SFZgGBDksRLEKffhcwz+b9B/g0AAP//AwBQSwECLQAU&#10;AAYACAAAACEAtoM4kv4AAADhAQAAEwAAAAAAAAAAAAAAAAAAAAAAW0NvbnRlbnRfVHlwZXNdLnht&#10;bFBLAQItABQABgAIAAAAIQA4/SH/1gAAAJQBAAALAAAAAAAAAAAAAAAAAC8BAABfcmVscy8ucmVs&#10;c1BLAQItABQABgAIAAAAIQBlA4oxsgEAAL4DAAAOAAAAAAAAAAAAAAAAAC4CAABkcnMvZTJvRG9j&#10;LnhtbFBLAQItABQABgAIAAAAIQCYOp043wAAAAkBAAAPAAAAAAAAAAAAAAAAAAwEAABkcnMvZG93&#10;bnJldi54bWxQSwUGAAAAAAQABADzAAAAGAUAAAAA&#10;" strokecolor="#4579b8 [3044]"/>
            </w:pict>
          </mc:Fallback>
        </mc:AlternateContent>
      </w:r>
    </w:p>
    <w:p w:rsidR="004855F2" w:rsidRPr="00082CD1" w:rsidRDefault="004855F2" w:rsidP="004855F2">
      <w:pPr>
        <w:snapToGrid w:val="0"/>
        <w:spacing w:after="0" w:line="240" w:lineRule="auto"/>
        <w:jc w:val="center"/>
        <w:rPr>
          <w:rFonts w:ascii="Arial" w:eastAsia="Times New Roman" w:hAnsi="Arial" w:cs="Arial"/>
          <w:b/>
          <w:bCs/>
          <w:i/>
          <w:sz w:val="20"/>
          <w:szCs w:val="20"/>
          <w:lang w:eastAsia="pt-BR"/>
        </w:rPr>
      </w:pPr>
      <w:r>
        <w:rPr>
          <w:rFonts w:ascii="Times New Roman" w:eastAsia="Times New Roman" w:hAnsi="Times New Roman" w:cs="Times New Roman"/>
          <w:sz w:val="24"/>
          <w:szCs w:val="24"/>
          <w:lang w:eastAsia="pt-BR"/>
        </w:rPr>
        <w:t xml:space="preserve">MAIKON JHONATAN OLIVEIRA VALÉRIO </w:t>
      </w:r>
      <w:r>
        <w:rPr>
          <w:rFonts w:ascii="Times New Roman" w:eastAsia="Times New Roman" w:hAnsi="Times New Roman" w:cs="Times New Roman"/>
          <w:b/>
          <w:sz w:val="24"/>
          <w:szCs w:val="24"/>
          <w:lang w:eastAsia="pt-BR"/>
        </w:rPr>
        <w:t>n° 9236</w:t>
      </w:r>
    </w:p>
    <w:p w:rsidR="004855F2" w:rsidRPr="00082CD1" w:rsidRDefault="004855F2" w:rsidP="004855F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Fiscal do Contrato</w:t>
      </w:r>
    </w:p>
    <w:p w:rsidR="004855F2" w:rsidRDefault="004855F2" w:rsidP="004855F2"/>
    <w:p w:rsidR="004855F2" w:rsidRDefault="004855F2" w:rsidP="004855F2"/>
    <w:p w:rsidR="004855F2" w:rsidRDefault="004855F2" w:rsidP="004855F2"/>
    <w:p w:rsidR="004855F2" w:rsidRDefault="004855F2" w:rsidP="004855F2"/>
    <w:p w:rsidR="00781155" w:rsidRDefault="004C07CA"/>
    <w:sectPr w:rsidR="0078115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7CA">
      <w:pPr>
        <w:spacing w:after="0" w:line="240" w:lineRule="auto"/>
      </w:pPr>
      <w:r>
        <w:separator/>
      </w:r>
    </w:p>
  </w:endnote>
  <w:endnote w:type="continuationSeparator" w:id="0">
    <w:p w:rsidR="00000000" w:rsidRDefault="004C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7CA">
      <w:pPr>
        <w:spacing w:after="0" w:line="240" w:lineRule="auto"/>
      </w:pPr>
      <w:r>
        <w:separator/>
      </w:r>
    </w:p>
  </w:footnote>
  <w:footnote w:type="continuationSeparator" w:id="0">
    <w:p w:rsidR="00000000" w:rsidRDefault="004C0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E3" w:rsidRPr="00082CD1" w:rsidRDefault="004855F2" w:rsidP="00877E9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324792E3" wp14:editId="7EDADC76">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6A60E3" w:rsidRPr="00082CD1" w:rsidRDefault="004855F2" w:rsidP="00877E9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6A60E3" w:rsidRDefault="004C07CA" w:rsidP="00877E99">
    <w:pPr>
      <w:pStyle w:val="Cabealho"/>
    </w:pPr>
  </w:p>
  <w:p w:rsidR="006A60E3" w:rsidRDefault="004C07CA">
    <w:pPr>
      <w:pStyle w:val="Cabealho"/>
    </w:pPr>
  </w:p>
  <w:p w:rsidR="006A60E3" w:rsidRDefault="004C07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7E08DA"/>
    <w:multiLevelType w:val="multilevel"/>
    <w:tmpl w:val="A97CA6C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1E153222"/>
    <w:multiLevelType w:val="multilevel"/>
    <w:tmpl w:val="DEF61416"/>
    <w:lvl w:ilvl="0">
      <w:start w:val="4"/>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
    <w:nsid w:val="24EB7A93"/>
    <w:multiLevelType w:val="hybridMultilevel"/>
    <w:tmpl w:val="0B7ABB2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1A1106"/>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5D5431F4"/>
    <w:multiLevelType w:val="multilevel"/>
    <w:tmpl w:val="2D08F298"/>
    <w:lvl w:ilvl="0">
      <w:start w:val="1"/>
      <w:numFmt w:val="decimal"/>
      <w:lvlText w:val="%1"/>
      <w:lvlJc w:val="left"/>
      <w:pPr>
        <w:ind w:left="405" w:hanging="405"/>
      </w:pPr>
      <w:rPr>
        <w:rFonts w:hint="default"/>
        <w:color w:val="000000"/>
      </w:rPr>
    </w:lvl>
    <w:lvl w:ilvl="1">
      <w:start w:val="1"/>
      <w:numFmt w:val="decimal"/>
      <w:lvlText w:val="%1.%2"/>
      <w:lvlJc w:val="left"/>
      <w:pPr>
        <w:ind w:left="689" w:hanging="405"/>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6">
    <w:nsid w:val="753B1DC7"/>
    <w:multiLevelType w:val="multilevel"/>
    <w:tmpl w:val="4808BDA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76DA641B"/>
    <w:multiLevelType w:val="multilevel"/>
    <w:tmpl w:val="485C5BE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8"/>
  </w:num>
  <w:num w:numId="3">
    <w:abstractNumId w:val="2"/>
  </w:num>
  <w:num w:numId="4">
    <w:abstractNumId w:val="6"/>
  </w:num>
  <w:num w:numId="5">
    <w:abstractNumId w:val="1"/>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F2"/>
    <w:rsid w:val="00140A98"/>
    <w:rsid w:val="004855F2"/>
    <w:rsid w:val="004C07CA"/>
    <w:rsid w:val="00A22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855F2"/>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4855F2"/>
    <w:rPr>
      <w:rFonts w:ascii="Times New Roman" w:eastAsia="Times New Roman" w:hAnsi="Times New Roman" w:cs="Times New Roman"/>
      <w:sz w:val="24"/>
      <w:szCs w:val="24"/>
      <w:lang w:eastAsia="pt-BR"/>
    </w:rPr>
  </w:style>
  <w:style w:type="table" w:styleId="Tabelacomgrade">
    <w:name w:val="Table Grid"/>
    <w:basedOn w:val="Tabelanormal"/>
    <w:uiPriority w:val="59"/>
    <w:rsid w:val="0048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85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855F2"/>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4855F2"/>
    <w:rPr>
      <w:rFonts w:ascii="Times New Roman" w:eastAsia="Times New Roman" w:hAnsi="Times New Roman" w:cs="Times New Roman"/>
      <w:sz w:val="24"/>
      <w:szCs w:val="24"/>
      <w:lang w:eastAsia="pt-BR"/>
    </w:rPr>
  </w:style>
  <w:style w:type="table" w:styleId="Tabelacomgrade">
    <w:name w:val="Table Grid"/>
    <w:basedOn w:val="Tabelanormal"/>
    <w:uiPriority w:val="59"/>
    <w:rsid w:val="0048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85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5193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Florencio</dc:creator>
  <cp:lastModifiedBy>Daniela Matos Pereira</cp:lastModifiedBy>
  <cp:revision>2</cp:revision>
  <cp:lastPrinted>2022-02-14T19:01:00Z</cp:lastPrinted>
  <dcterms:created xsi:type="dcterms:W3CDTF">2022-02-17T18:31:00Z</dcterms:created>
  <dcterms:modified xsi:type="dcterms:W3CDTF">2022-02-17T18:31:00Z</dcterms:modified>
</cp:coreProperties>
</file>